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C671" w14:textId="77777777" w:rsidR="000208DB" w:rsidRDefault="000208DB">
      <w:pPr>
        <w:pStyle w:val="BodyText"/>
        <w:spacing w:before="5"/>
        <w:rPr>
          <w:rFonts w:ascii="Times New Roman"/>
          <w:sz w:val="9"/>
        </w:rPr>
      </w:pPr>
    </w:p>
    <w:p w14:paraId="61D5C672" w14:textId="77777777" w:rsidR="004F6E56" w:rsidRDefault="004F6E56">
      <w:pPr>
        <w:pStyle w:val="BodyText"/>
        <w:spacing w:before="5"/>
        <w:rPr>
          <w:rFonts w:ascii="Times New Roman"/>
          <w:sz w:val="9"/>
        </w:rPr>
      </w:pPr>
    </w:p>
    <w:p w14:paraId="61D5C673" w14:textId="77777777" w:rsidR="004F6E56" w:rsidRDefault="004F6E56">
      <w:pPr>
        <w:pStyle w:val="BodyText"/>
        <w:spacing w:before="5"/>
        <w:rPr>
          <w:rFonts w:ascii="Times New Roman"/>
          <w:sz w:val="9"/>
        </w:rPr>
      </w:pPr>
    </w:p>
    <w:p w14:paraId="61D5C674" w14:textId="77777777" w:rsidR="004F6E56" w:rsidRDefault="004F6E56">
      <w:pPr>
        <w:pStyle w:val="BodyText"/>
        <w:spacing w:before="5"/>
        <w:rPr>
          <w:rFonts w:ascii="Times New Roman"/>
          <w:sz w:val="9"/>
        </w:rPr>
      </w:pPr>
    </w:p>
    <w:p w14:paraId="61D5C675" w14:textId="77777777" w:rsidR="004F6E56" w:rsidRDefault="004F6E56">
      <w:pPr>
        <w:pStyle w:val="BodyText"/>
        <w:spacing w:before="5"/>
        <w:rPr>
          <w:rFonts w:ascii="Times New Roman"/>
          <w:sz w:val="9"/>
        </w:rPr>
      </w:pPr>
    </w:p>
    <w:p w14:paraId="61D5C676" w14:textId="77777777" w:rsidR="004F6E56" w:rsidRDefault="004F6E56">
      <w:pPr>
        <w:pStyle w:val="BodyText"/>
        <w:spacing w:before="5"/>
        <w:rPr>
          <w:rFonts w:ascii="Times New Roman"/>
          <w:sz w:val="9"/>
        </w:rPr>
      </w:pPr>
    </w:p>
    <w:p w14:paraId="61D5C677" w14:textId="77777777" w:rsidR="004F6E56" w:rsidRDefault="004F6E56">
      <w:pPr>
        <w:pStyle w:val="BodyText"/>
        <w:spacing w:before="5"/>
        <w:rPr>
          <w:rFonts w:ascii="Times New Roman"/>
          <w:sz w:val="9"/>
        </w:rPr>
      </w:pPr>
    </w:p>
    <w:p w14:paraId="61D5C678" w14:textId="77777777" w:rsidR="004F6E56" w:rsidRDefault="004F6E56">
      <w:pPr>
        <w:pStyle w:val="BodyText"/>
        <w:spacing w:before="5"/>
        <w:rPr>
          <w:rFonts w:ascii="Times New Roman"/>
          <w:sz w:val="9"/>
        </w:rPr>
      </w:pPr>
    </w:p>
    <w:p w14:paraId="61D5C679" w14:textId="77777777" w:rsidR="004F6E56" w:rsidRPr="009107C4" w:rsidRDefault="004F6E56" w:rsidP="004F6E56">
      <w:pPr>
        <w:jc w:val="both"/>
        <w:rPr>
          <w:rFonts w:eastAsia="Times New Roman"/>
        </w:rPr>
      </w:pPr>
    </w:p>
    <w:p w14:paraId="61D5C67A" w14:textId="77777777" w:rsidR="004F6E56" w:rsidRPr="009107C4" w:rsidRDefault="004F6E56" w:rsidP="004F6E56">
      <w:pPr>
        <w:jc w:val="both"/>
        <w:rPr>
          <w:rFonts w:eastAsia="Times New Roman"/>
        </w:rPr>
      </w:pPr>
    </w:p>
    <w:p w14:paraId="61D5C67B" w14:textId="77777777" w:rsidR="004F6E56" w:rsidRPr="009107C4" w:rsidRDefault="00BC22E1" w:rsidP="004F6E56">
      <w:pPr>
        <w:jc w:val="both"/>
        <w:rPr>
          <w:rFonts w:eastAsia="Times New Roman"/>
        </w:rPr>
      </w:pPr>
      <w:r>
        <w:rPr>
          <w:rFonts w:eastAsia="Times New Roman"/>
          <w:noProof/>
          <w:lang w:val="en-GB" w:eastAsia="en-GB"/>
        </w:rPr>
        <w:drawing>
          <wp:anchor distT="0" distB="0" distL="114300" distR="114300" simplePos="0" relativeHeight="251658240" behindDoc="0" locked="0" layoutInCell="1" allowOverlap="1" wp14:anchorId="61D5C76F" wp14:editId="61D5C770">
            <wp:simplePos x="0" y="0"/>
            <wp:positionH relativeFrom="column">
              <wp:posOffset>2197100</wp:posOffset>
            </wp:positionH>
            <wp:positionV relativeFrom="paragraph">
              <wp:posOffset>162560</wp:posOffset>
            </wp:positionV>
            <wp:extent cx="2946400" cy="29464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6400" cy="2946400"/>
                    </a:xfrm>
                    <a:prstGeom prst="rect">
                      <a:avLst/>
                    </a:prstGeom>
                  </pic:spPr>
                </pic:pic>
              </a:graphicData>
            </a:graphic>
            <wp14:sizeRelH relativeFrom="page">
              <wp14:pctWidth>0</wp14:pctWidth>
            </wp14:sizeRelH>
            <wp14:sizeRelV relativeFrom="page">
              <wp14:pctHeight>0</wp14:pctHeight>
            </wp14:sizeRelV>
          </wp:anchor>
        </w:drawing>
      </w:r>
    </w:p>
    <w:p w14:paraId="61D5C67C" w14:textId="77777777" w:rsidR="004F6E56" w:rsidRPr="009107C4" w:rsidRDefault="004F6E56" w:rsidP="004F6E56">
      <w:pPr>
        <w:jc w:val="both"/>
        <w:rPr>
          <w:rFonts w:eastAsia="Times New Roman"/>
        </w:rPr>
      </w:pPr>
    </w:p>
    <w:p w14:paraId="61D5C67D" w14:textId="77777777" w:rsidR="004F6E56" w:rsidRPr="009107C4" w:rsidRDefault="004F6E56" w:rsidP="004F6E56">
      <w:pPr>
        <w:spacing w:before="3"/>
        <w:jc w:val="both"/>
        <w:rPr>
          <w:rFonts w:eastAsia="Times New Roman"/>
        </w:rPr>
      </w:pPr>
    </w:p>
    <w:p w14:paraId="61D5C67E" w14:textId="77777777" w:rsidR="004F6E56" w:rsidRPr="009107C4" w:rsidRDefault="004F6E56" w:rsidP="004F6E56">
      <w:pPr>
        <w:jc w:val="both"/>
        <w:rPr>
          <w:rFonts w:eastAsia="Comic Sans MS" w:cs="Comic Sans MS"/>
          <w:b/>
          <w:bCs/>
        </w:rPr>
      </w:pPr>
    </w:p>
    <w:p w14:paraId="61D5C67F" w14:textId="77777777" w:rsidR="004F6E56" w:rsidRPr="009107C4" w:rsidRDefault="004F6E56" w:rsidP="004F6E56">
      <w:pPr>
        <w:jc w:val="both"/>
        <w:rPr>
          <w:rFonts w:eastAsia="Comic Sans MS" w:cs="Comic Sans MS"/>
          <w:b/>
          <w:bCs/>
        </w:rPr>
      </w:pPr>
    </w:p>
    <w:p w14:paraId="61D5C680" w14:textId="77777777" w:rsidR="004F6E56" w:rsidRPr="009107C4" w:rsidRDefault="004F6E56" w:rsidP="004F6E56">
      <w:pPr>
        <w:spacing w:before="6"/>
        <w:jc w:val="both"/>
        <w:rPr>
          <w:rFonts w:eastAsia="Comic Sans MS" w:cs="Comic Sans MS"/>
          <w:b/>
          <w:bCs/>
        </w:rPr>
      </w:pPr>
    </w:p>
    <w:p w14:paraId="61D5C681" w14:textId="77777777" w:rsidR="004F6E56" w:rsidRPr="009107C4" w:rsidRDefault="004F6E56" w:rsidP="004F6E56">
      <w:pPr>
        <w:spacing w:line="879" w:lineRule="exact"/>
        <w:ind w:right="89"/>
        <w:jc w:val="both"/>
        <w:rPr>
          <w:b/>
          <w:u w:val="single"/>
        </w:rPr>
      </w:pPr>
    </w:p>
    <w:p w14:paraId="61D5C682" w14:textId="77777777" w:rsidR="004F6E56" w:rsidRPr="009107C4" w:rsidRDefault="004F6E56" w:rsidP="004F6E56">
      <w:pPr>
        <w:jc w:val="both"/>
        <w:rPr>
          <w:b/>
          <w:u w:val="single"/>
        </w:rPr>
      </w:pPr>
    </w:p>
    <w:p w14:paraId="61D5C683" w14:textId="77777777" w:rsidR="004F6E56" w:rsidRPr="009107C4" w:rsidRDefault="004F6E56" w:rsidP="004F6E56">
      <w:pPr>
        <w:jc w:val="both"/>
        <w:rPr>
          <w:b/>
          <w:u w:val="single"/>
        </w:rPr>
      </w:pPr>
    </w:p>
    <w:p w14:paraId="61D5C684" w14:textId="77777777" w:rsidR="004F6E56" w:rsidRPr="009107C4" w:rsidRDefault="004F6E56" w:rsidP="004F6E56">
      <w:pPr>
        <w:jc w:val="both"/>
        <w:rPr>
          <w:b/>
          <w:u w:val="single"/>
        </w:rPr>
      </w:pPr>
    </w:p>
    <w:p w14:paraId="61D5C685" w14:textId="77777777" w:rsidR="004F6E56" w:rsidRPr="009107C4" w:rsidRDefault="004F6E56" w:rsidP="004F6E56">
      <w:pPr>
        <w:jc w:val="both"/>
        <w:rPr>
          <w:b/>
          <w:u w:val="single"/>
        </w:rPr>
      </w:pPr>
    </w:p>
    <w:p w14:paraId="61D5C686" w14:textId="77777777" w:rsidR="004F6E56" w:rsidRPr="009107C4" w:rsidRDefault="004F6E56" w:rsidP="004F6E56">
      <w:pPr>
        <w:jc w:val="both"/>
        <w:rPr>
          <w:b/>
          <w:u w:val="single"/>
        </w:rPr>
      </w:pPr>
    </w:p>
    <w:p w14:paraId="61D5C687" w14:textId="77777777" w:rsidR="004F6E56" w:rsidRPr="009107C4" w:rsidRDefault="004F6E56" w:rsidP="004F6E56">
      <w:pPr>
        <w:jc w:val="both"/>
        <w:rPr>
          <w:b/>
          <w:u w:val="single"/>
        </w:rPr>
      </w:pPr>
    </w:p>
    <w:p w14:paraId="61D5C688" w14:textId="77777777" w:rsidR="004F6E56" w:rsidRPr="009107C4" w:rsidRDefault="004F6E56" w:rsidP="004F6E56">
      <w:pPr>
        <w:jc w:val="both"/>
        <w:rPr>
          <w:b/>
          <w:u w:val="single"/>
        </w:rPr>
      </w:pPr>
    </w:p>
    <w:p w14:paraId="61D5C689" w14:textId="77777777" w:rsidR="004F6E56" w:rsidRPr="009107C4" w:rsidRDefault="004F6E56" w:rsidP="004F6E56">
      <w:pPr>
        <w:jc w:val="both"/>
        <w:rPr>
          <w:b/>
          <w:u w:val="single"/>
        </w:rPr>
      </w:pPr>
    </w:p>
    <w:p w14:paraId="61D5C68A" w14:textId="77777777" w:rsidR="004F6E56" w:rsidRPr="009107C4" w:rsidRDefault="004F6E56" w:rsidP="004F6E56">
      <w:pPr>
        <w:jc w:val="both"/>
        <w:rPr>
          <w:b/>
          <w:u w:val="single"/>
        </w:rPr>
      </w:pPr>
    </w:p>
    <w:p w14:paraId="61D5C68B" w14:textId="77777777" w:rsidR="004F6E56" w:rsidRPr="009107C4" w:rsidRDefault="004F6E56" w:rsidP="004F6E56">
      <w:pPr>
        <w:jc w:val="both"/>
        <w:rPr>
          <w:b/>
          <w:u w:val="single"/>
        </w:rPr>
      </w:pPr>
    </w:p>
    <w:p w14:paraId="61D5C68C" w14:textId="77777777" w:rsidR="004F6E56" w:rsidRDefault="004F6E56" w:rsidP="004F6E56">
      <w:pPr>
        <w:jc w:val="both"/>
        <w:rPr>
          <w:b/>
          <w:u w:val="single"/>
        </w:rPr>
      </w:pPr>
    </w:p>
    <w:p w14:paraId="61D5C68D" w14:textId="77777777" w:rsidR="004F6E56" w:rsidRDefault="004F6E56" w:rsidP="004F6E56">
      <w:pPr>
        <w:jc w:val="both"/>
        <w:rPr>
          <w:b/>
          <w:u w:val="single"/>
        </w:rPr>
      </w:pPr>
    </w:p>
    <w:p w14:paraId="61D5C68E" w14:textId="77777777" w:rsidR="004F6E56" w:rsidRDefault="004F6E56" w:rsidP="004F6E56">
      <w:pPr>
        <w:jc w:val="both"/>
        <w:rPr>
          <w:b/>
          <w:u w:val="single"/>
        </w:rPr>
      </w:pPr>
    </w:p>
    <w:p w14:paraId="61D5C68F" w14:textId="77777777" w:rsidR="004F6E56" w:rsidRDefault="004F6E56" w:rsidP="004F6E56">
      <w:pPr>
        <w:jc w:val="both"/>
        <w:rPr>
          <w:b/>
          <w:u w:val="single"/>
        </w:rPr>
      </w:pPr>
    </w:p>
    <w:p w14:paraId="61D5C690" w14:textId="77777777" w:rsidR="004F6E56" w:rsidRDefault="004F6E56" w:rsidP="004F6E56">
      <w:pPr>
        <w:jc w:val="both"/>
        <w:rPr>
          <w:b/>
          <w:u w:val="single"/>
        </w:rPr>
      </w:pPr>
    </w:p>
    <w:p w14:paraId="61D5C691" w14:textId="14ED2253" w:rsidR="004F6E56" w:rsidRDefault="004F6E56" w:rsidP="004F6E56">
      <w:pPr>
        <w:jc w:val="both"/>
        <w:rPr>
          <w:b/>
          <w:sz w:val="40"/>
          <w:szCs w:val="40"/>
          <w:u w:val="single"/>
        </w:rPr>
      </w:pPr>
      <w:r>
        <w:rPr>
          <w:b/>
          <w:sz w:val="40"/>
          <w:szCs w:val="40"/>
          <w:u w:val="single"/>
        </w:rPr>
        <w:t xml:space="preserve">Whistleblowing Policy </w:t>
      </w:r>
      <w:r w:rsidR="00DD02F7">
        <w:rPr>
          <w:b/>
          <w:sz w:val="40"/>
          <w:szCs w:val="40"/>
          <w:u w:val="single"/>
        </w:rPr>
        <w:t xml:space="preserve"> - </w:t>
      </w:r>
      <w:r w:rsidR="002A6D7E">
        <w:rPr>
          <w:b/>
          <w:sz w:val="40"/>
          <w:szCs w:val="40"/>
          <w:u w:val="single"/>
        </w:rPr>
        <w:t>February 202</w:t>
      </w:r>
      <w:r w:rsidR="00605AA1">
        <w:rPr>
          <w:b/>
          <w:sz w:val="40"/>
          <w:szCs w:val="40"/>
          <w:u w:val="single"/>
        </w:rPr>
        <w:t>4</w:t>
      </w:r>
    </w:p>
    <w:p w14:paraId="61D5C692" w14:textId="77777777" w:rsidR="00DD02F7" w:rsidRDefault="00DD02F7" w:rsidP="004F6E56">
      <w:pPr>
        <w:jc w:val="both"/>
        <w:rPr>
          <w:sz w:val="20"/>
          <w:szCs w:val="40"/>
        </w:rPr>
      </w:pPr>
    </w:p>
    <w:p w14:paraId="61D5C693" w14:textId="77777777" w:rsidR="00DD02F7" w:rsidRPr="00DD02F7" w:rsidRDefault="00DD02F7" w:rsidP="004F6E56">
      <w:pPr>
        <w:jc w:val="both"/>
        <w:rPr>
          <w:sz w:val="20"/>
          <w:szCs w:val="40"/>
        </w:rPr>
      </w:pPr>
      <w:r>
        <w:rPr>
          <w:sz w:val="20"/>
          <w:szCs w:val="40"/>
        </w:rPr>
        <w:t>This policy has been ratified by the Headteacher and Chair of Governors. A signed copy is stored in the school office.</w:t>
      </w:r>
    </w:p>
    <w:p w14:paraId="61D5C694" w14:textId="77777777" w:rsidR="004F6E56" w:rsidRPr="009107C4" w:rsidRDefault="004F6E56" w:rsidP="004F6E56">
      <w:pPr>
        <w:jc w:val="both"/>
        <w:rPr>
          <w:rFonts w:eastAsia="Comic Sans MS" w:cs="Comic Sans MS"/>
          <w:b/>
          <w:bCs/>
          <w:sz w:val="40"/>
          <w:szCs w:val="40"/>
          <w:u w:val="single"/>
        </w:rPr>
      </w:pP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33"/>
        <w:gridCol w:w="1508"/>
        <w:gridCol w:w="1508"/>
        <w:gridCol w:w="3614"/>
        <w:gridCol w:w="1700"/>
        <w:gridCol w:w="1607"/>
      </w:tblGrid>
      <w:tr w:rsidR="00DD02F7" w:rsidRPr="00AD5BA9" w14:paraId="61D5C69B" w14:textId="77777777" w:rsidTr="00AF4D37">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D5C695" w14:textId="77777777" w:rsidR="00DD02F7" w:rsidRPr="00AD5BA9" w:rsidRDefault="00DD02F7" w:rsidP="00AF4D37">
            <w:pPr>
              <w:widowControl/>
              <w:autoSpaceDE/>
              <w:autoSpaceDN/>
              <w:jc w:val="center"/>
              <w:rPr>
                <w:color w:val="201F1E"/>
                <w:sz w:val="24"/>
                <w:szCs w:val="24"/>
                <w:lang w:val="en-GB" w:eastAsia="en-GB"/>
              </w:rPr>
            </w:pPr>
            <w:r w:rsidRPr="00AD5BA9">
              <w:rPr>
                <w:b/>
                <w:bCs/>
                <w:color w:val="201F1E"/>
                <w:sz w:val="24"/>
                <w:szCs w:val="24"/>
                <w:bdr w:val="none" w:sz="0" w:space="0" w:color="auto" w:frame="1"/>
                <w:lang w:val="en-GB" w:eastAsia="en-GB"/>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1D5C696" w14:textId="77777777" w:rsidR="00DD02F7" w:rsidRPr="00AD5BA9" w:rsidRDefault="00DD02F7" w:rsidP="00AF4D37">
            <w:pPr>
              <w:widowControl/>
              <w:autoSpaceDE/>
              <w:autoSpaceDN/>
              <w:jc w:val="center"/>
              <w:rPr>
                <w:color w:val="201F1E"/>
                <w:sz w:val="24"/>
                <w:szCs w:val="24"/>
                <w:lang w:val="en-GB" w:eastAsia="en-GB"/>
              </w:rPr>
            </w:pPr>
            <w:r w:rsidRPr="00AD5BA9">
              <w:rPr>
                <w:b/>
                <w:bCs/>
                <w:color w:val="201F1E"/>
                <w:sz w:val="24"/>
                <w:szCs w:val="24"/>
                <w:bdr w:val="none" w:sz="0" w:space="0" w:color="auto" w:frame="1"/>
                <w:lang w:val="en-GB" w:eastAsia="en-GB"/>
              </w:rPr>
              <w:t>Version number</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D5C697" w14:textId="77777777" w:rsidR="00DD02F7" w:rsidRPr="00AD5BA9" w:rsidRDefault="00DD02F7" w:rsidP="00AF4D37">
            <w:pPr>
              <w:widowControl/>
              <w:autoSpaceDE/>
              <w:autoSpaceDN/>
              <w:jc w:val="center"/>
              <w:rPr>
                <w:color w:val="201F1E"/>
                <w:sz w:val="24"/>
                <w:szCs w:val="24"/>
                <w:lang w:val="en-GB" w:eastAsia="en-GB"/>
              </w:rPr>
            </w:pPr>
            <w:r w:rsidRPr="00AD5BA9">
              <w:rPr>
                <w:b/>
                <w:bCs/>
                <w:color w:val="201F1E"/>
                <w:sz w:val="24"/>
                <w:szCs w:val="24"/>
                <w:bdr w:val="none" w:sz="0" w:space="0" w:color="auto" w:frame="1"/>
                <w:lang w:val="en-GB" w:eastAsia="en-GB"/>
              </w:rPr>
              <w:t>By whom</w:t>
            </w:r>
          </w:p>
        </w:tc>
        <w:tc>
          <w:tcPr>
            <w:tcW w:w="3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D5C698" w14:textId="77777777" w:rsidR="00DD02F7" w:rsidRPr="00AD5BA9" w:rsidRDefault="00DD02F7" w:rsidP="00AF4D37">
            <w:pPr>
              <w:widowControl/>
              <w:autoSpaceDE/>
              <w:autoSpaceDN/>
              <w:jc w:val="center"/>
              <w:rPr>
                <w:color w:val="201F1E"/>
                <w:sz w:val="24"/>
                <w:szCs w:val="24"/>
                <w:lang w:val="en-GB" w:eastAsia="en-GB"/>
              </w:rPr>
            </w:pPr>
            <w:r w:rsidRPr="00AD5BA9">
              <w:rPr>
                <w:b/>
                <w:bCs/>
                <w:color w:val="201F1E"/>
                <w:sz w:val="24"/>
                <w:szCs w:val="24"/>
                <w:bdr w:val="none" w:sz="0" w:space="0" w:color="auto" w:frame="1"/>
                <w:lang w:val="en-GB" w:eastAsia="en-GB"/>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D5C699" w14:textId="77777777" w:rsidR="00DD02F7" w:rsidRPr="00AD5BA9" w:rsidRDefault="00DD02F7" w:rsidP="00AF4D37">
            <w:pPr>
              <w:widowControl/>
              <w:autoSpaceDE/>
              <w:autoSpaceDN/>
              <w:jc w:val="center"/>
              <w:rPr>
                <w:color w:val="201F1E"/>
                <w:sz w:val="24"/>
                <w:szCs w:val="24"/>
                <w:lang w:val="en-GB" w:eastAsia="en-GB"/>
              </w:rPr>
            </w:pPr>
            <w:r w:rsidRPr="00AD5BA9">
              <w:rPr>
                <w:b/>
                <w:bCs/>
                <w:color w:val="201F1E"/>
                <w:sz w:val="24"/>
                <w:szCs w:val="24"/>
                <w:bdr w:val="none" w:sz="0" w:space="0" w:color="auto" w:frame="1"/>
                <w:lang w:val="en-GB" w:eastAsia="en-GB"/>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1D5C69A" w14:textId="77777777" w:rsidR="00DD02F7" w:rsidRPr="00AD5BA9" w:rsidRDefault="00DD02F7" w:rsidP="00AF4D37">
            <w:pPr>
              <w:widowControl/>
              <w:autoSpaceDE/>
              <w:autoSpaceDN/>
              <w:jc w:val="center"/>
              <w:rPr>
                <w:color w:val="201F1E"/>
                <w:sz w:val="24"/>
                <w:szCs w:val="24"/>
                <w:lang w:val="en-GB" w:eastAsia="en-GB"/>
              </w:rPr>
            </w:pPr>
            <w:r w:rsidRPr="00AD5BA9">
              <w:rPr>
                <w:b/>
                <w:bCs/>
                <w:color w:val="201F1E"/>
                <w:sz w:val="24"/>
                <w:szCs w:val="24"/>
                <w:bdr w:val="none" w:sz="0" w:space="0" w:color="auto" w:frame="1"/>
                <w:lang w:val="en-GB" w:eastAsia="en-GB"/>
              </w:rPr>
              <w:t>Date ratified</w:t>
            </w:r>
          </w:p>
        </w:tc>
      </w:tr>
      <w:tr w:rsidR="00DD02F7" w:rsidRPr="00AD5BA9" w14:paraId="61D5C6A2" w14:textId="77777777" w:rsidTr="00AF4D37">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D5C69C" w14:textId="77777777" w:rsidR="00DD02F7" w:rsidRPr="00AD5BA9" w:rsidRDefault="00AF4D37" w:rsidP="00AF4D37">
            <w:pPr>
              <w:widowControl/>
              <w:autoSpaceDE/>
              <w:autoSpaceDN/>
              <w:rPr>
                <w:color w:val="201F1E"/>
                <w:sz w:val="24"/>
                <w:szCs w:val="24"/>
                <w:lang w:val="en-GB" w:eastAsia="en-GB"/>
              </w:rPr>
            </w:pPr>
            <w:r>
              <w:rPr>
                <w:color w:val="201F1E"/>
                <w:sz w:val="24"/>
                <w:szCs w:val="24"/>
                <w:lang w:val="en-GB" w:eastAsia="en-GB"/>
              </w:rPr>
              <w:t>26.2.21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D5C69D" w14:textId="77777777" w:rsidR="00DD02F7" w:rsidRPr="00AD5BA9" w:rsidRDefault="00AF4D37" w:rsidP="00AF4D37">
            <w:pPr>
              <w:widowControl/>
              <w:autoSpaceDE/>
              <w:autoSpaceDN/>
              <w:rPr>
                <w:color w:val="201F1E"/>
                <w:sz w:val="24"/>
                <w:szCs w:val="24"/>
                <w:lang w:val="en-GB" w:eastAsia="en-GB"/>
              </w:rPr>
            </w:pPr>
            <w:r>
              <w:rPr>
                <w:color w:val="201F1E"/>
                <w:sz w:val="24"/>
                <w:szCs w:val="24"/>
                <w:lang w:val="en-GB" w:eastAsia="en-GB"/>
              </w:rPr>
              <w:t>1.1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D5C69E" w14:textId="77777777" w:rsidR="00DD02F7" w:rsidRPr="00AD5BA9" w:rsidRDefault="00AF4D37" w:rsidP="00AF4D37">
            <w:pPr>
              <w:widowControl/>
              <w:autoSpaceDE/>
              <w:autoSpaceDN/>
              <w:rPr>
                <w:color w:val="201F1E"/>
                <w:sz w:val="24"/>
                <w:szCs w:val="24"/>
                <w:lang w:val="en-GB" w:eastAsia="en-GB"/>
              </w:rPr>
            </w:pPr>
            <w:r>
              <w:rPr>
                <w:color w:val="201F1E"/>
                <w:sz w:val="24"/>
                <w:szCs w:val="24"/>
                <w:lang w:val="en-GB" w:eastAsia="en-GB"/>
              </w:rPr>
              <w:t>MA</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D5C69F" w14:textId="77777777" w:rsidR="00DD02F7" w:rsidRPr="00AD5BA9" w:rsidRDefault="00AF4D37" w:rsidP="00AF4D37">
            <w:pPr>
              <w:widowControl/>
              <w:autoSpaceDE/>
              <w:autoSpaceDN/>
              <w:rPr>
                <w:color w:val="201F1E"/>
                <w:sz w:val="24"/>
                <w:szCs w:val="24"/>
                <w:lang w:val="en-GB" w:eastAsia="en-GB"/>
              </w:rPr>
            </w:pPr>
            <w:r>
              <w:rPr>
                <w:color w:val="201F1E"/>
                <w:sz w:val="24"/>
                <w:szCs w:val="24"/>
                <w:lang w:val="en-GB" w:eastAsia="en-GB"/>
              </w:rPr>
              <w:t>Added Head of Internal Audit Richard Boneham</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D5C6A0" w14:textId="77777777" w:rsidR="00DD02F7" w:rsidRPr="00AD5BA9" w:rsidRDefault="00AF4D37" w:rsidP="00AF4D37">
            <w:pPr>
              <w:widowControl/>
              <w:autoSpaceDE/>
              <w:autoSpaceDN/>
              <w:rPr>
                <w:color w:val="201F1E"/>
                <w:sz w:val="24"/>
                <w:szCs w:val="24"/>
                <w:lang w:val="en-GB" w:eastAsia="en-GB"/>
              </w:rPr>
            </w:pPr>
            <w:r>
              <w:rPr>
                <w:color w:val="201F1E"/>
                <w:sz w:val="24"/>
                <w:szCs w:val="24"/>
                <w:lang w:val="en-GB" w:eastAsia="en-GB"/>
              </w:rPr>
              <w:t>26.2.21</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D5C6A1" w14:textId="77777777" w:rsidR="00DD02F7" w:rsidRPr="00AD5BA9" w:rsidRDefault="00DD02F7" w:rsidP="00AF4D37">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p>
        </w:tc>
      </w:tr>
      <w:tr w:rsidR="00DD02F7" w:rsidRPr="00AD5BA9" w14:paraId="61D5C6AA" w14:textId="77777777" w:rsidTr="00AF4D37">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D5C6A3" w14:textId="77777777" w:rsidR="00DD02F7" w:rsidRPr="00AD5BA9" w:rsidRDefault="00DD02F7" w:rsidP="00AF4D37">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p>
          <w:p w14:paraId="61D5C6A4" w14:textId="77777777" w:rsidR="00DD02F7" w:rsidRPr="00AD5BA9" w:rsidRDefault="00DD02F7" w:rsidP="00AF4D37">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r w:rsidR="00BC22E1">
              <w:rPr>
                <w:b/>
                <w:bCs/>
                <w:color w:val="201F1E"/>
                <w:sz w:val="24"/>
                <w:szCs w:val="24"/>
                <w:bdr w:val="none" w:sz="0" w:space="0" w:color="auto" w:frame="1"/>
                <w:lang w:val="en-GB" w:eastAsia="en-GB"/>
              </w:rPr>
              <w:t>06.02.22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D5C6A5" w14:textId="77777777" w:rsidR="00DD02F7" w:rsidRPr="00AD5BA9" w:rsidRDefault="00BC22E1" w:rsidP="00AF4D37">
            <w:pPr>
              <w:widowControl/>
              <w:autoSpaceDE/>
              <w:autoSpaceDN/>
              <w:rPr>
                <w:color w:val="201F1E"/>
                <w:sz w:val="24"/>
                <w:szCs w:val="24"/>
                <w:lang w:val="en-GB" w:eastAsia="en-GB"/>
              </w:rPr>
            </w:pPr>
            <w:r>
              <w:rPr>
                <w:b/>
                <w:bCs/>
                <w:color w:val="201F1E"/>
                <w:sz w:val="24"/>
                <w:szCs w:val="24"/>
                <w:bdr w:val="none" w:sz="0" w:space="0" w:color="auto" w:frame="1"/>
                <w:lang w:val="en-GB" w:eastAsia="en-GB"/>
              </w:rPr>
              <w:t>1.2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D5C6A6" w14:textId="77777777" w:rsidR="00DD02F7" w:rsidRPr="00AD5BA9" w:rsidRDefault="00BC22E1" w:rsidP="00AF4D37">
            <w:pPr>
              <w:widowControl/>
              <w:autoSpaceDE/>
              <w:autoSpaceDN/>
              <w:rPr>
                <w:color w:val="201F1E"/>
                <w:sz w:val="24"/>
                <w:szCs w:val="24"/>
                <w:lang w:val="en-GB" w:eastAsia="en-GB"/>
              </w:rPr>
            </w:pPr>
            <w:r>
              <w:rPr>
                <w:b/>
                <w:bCs/>
                <w:color w:val="201F1E"/>
                <w:sz w:val="24"/>
                <w:szCs w:val="24"/>
                <w:bdr w:val="none" w:sz="0" w:space="0" w:color="auto" w:frame="1"/>
                <w:lang w:val="en-GB" w:eastAsia="en-GB"/>
              </w:rPr>
              <w:t>MA</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D5C6A7" w14:textId="77777777" w:rsidR="00DD02F7" w:rsidRPr="00AD5BA9" w:rsidRDefault="00DD02F7" w:rsidP="00AF4D37">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r w:rsidR="00BC22E1">
              <w:rPr>
                <w:b/>
                <w:bCs/>
                <w:color w:val="201F1E"/>
                <w:sz w:val="24"/>
                <w:szCs w:val="24"/>
                <w:bdr w:val="none" w:sz="0" w:space="0" w:color="auto" w:frame="1"/>
                <w:lang w:val="en-GB" w:eastAsia="en-GB"/>
              </w:rPr>
              <w:t xml:space="preserve">No change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D5C6A8" w14:textId="77777777" w:rsidR="00DD02F7" w:rsidRPr="00AD5BA9" w:rsidRDefault="00BC22E1" w:rsidP="00AF4D37">
            <w:pPr>
              <w:widowControl/>
              <w:autoSpaceDE/>
              <w:autoSpaceDN/>
              <w:rPr>
                <w:color w:val="201F1E"/>
                <w:sz w:val="24"/>
                <w:szCs w:val="24"/>
                <w:lang w:val="en-GB" w:eastAsia="en-GB"/>
              </w:rPr>
            </w:pPr>
            <w:r>
              <w:rPr>
                <w:b/>
                <w:bCs/>
                <w:color w:val="201F1E"/>
                <w:sz w:val="24"/>
                <w:szCs w:val="24"/>
                <w:bdr w:val="none" w:sz="0" w:space="0" w:color="auto" w:frame="1"/>
                <w:lang w:val="en-GB" w:eastAsia="en-GB"/>
              </w:rPr>
              <w:t>6.2.22</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D5C6A9" w14:textId="77777777" w:rsidR="00DD02F7" w:rsidRPr="00AD5BA9" w:rsidRDefault="00DD02F7" w:rsidP="00AF4D37">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p>
        </w:tc>
      </w:tr>
      <w:tr w:rsidR="00DD02F7" w:rsidRPr="00AD5BA9" w14:paraId="61D5C6B2" w14:textId="77777777" w:rsidTr="003E0E5C">
        <w:trPr>
          <w:trHeight w:val="491"/>
        </w:trPr>
        <w:tc>
          <w:tcPr>
            <w:tcW w:w="143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61D5C6AB" w14:textId="77777777" w:rsidR="00DD02F7" w:rsidRPr="00AD5BA9" w:rsidRDefault="00DD02F7" w:rsidP="00AF4D37">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p>
          <w:p w14:paraId="61D5C6AC" w14:textId="77777777" w:rsidR="00DD02F7" w:rsidRPr="00AD5BA9" w:rsidRDefault="00DD02F7" w:rsidP="00AF4D37">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r w:rsidR="002A6D7E">
              <w:rPr>
                <w:b/>
                <w:bCs/>
                <w:color w:val="201F1E"/>
                <w:sz w:val="24"/>
                <w:szCs w:val="24"/>
                <w:bdr w:val="none" w:sz="0" w:space="0" w:color="auto" w:frame="1"/>
                <w:lang w:val="en-GB" w:eastAsia="en-GB"/>
              </w:rPr>
              <w:t>17.1.23</w:t>
            </w:r>
          </w:p>
        </w:tc>
        <w:tc>
          <w:tcPr>
            <w:tcW w:w="150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1D5C6AD" w14:textId="77777777" w:rsidR="00DD02F7" w:rsidRPr="00AD5BA9" w:rsidRDefault="002A6D7E" w:rsidP="00AF4D37">
            <w:pPr>
              <w:widowControl/>
              <w:autoSpaceDE/>
              <w:autoSpaceDN/>
              <w:rPr>
                <w:color w:val="201F1E"/>
                <w:sz w:val="24"/>
                <w:szCs w:val="24"/>
                <w:lang w:val="en-GB" w:eastAsia="en-GB"/>
              </w:rPr>
            </w:pPr>
            <w:r>
              <w:rPr>
                <w:b/>
                <w:bCs/>
                <w:color w:val="201F1E"/>
                <w:sz w:val="24"/>
                <w:szCs w:val="24"/>
                <w:bdr w:val="none" w:sz="0" w:space="0" w:color="auto" w:frame="1"/>
                <w:lang w:val="en-GB" w:eastAsia="en-GB"/>
              </w:rPr>
              <w:t>1.4</w:t>
            </w:r>
          </w:p>
        </w:tc>
        <w:tc>
          <w:tcPr>
            <w:tcW w:w="150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1D5C6AE" w14:textId="77777777" w:rsidR="00DD02F7" w:rsidRPr="00AD5BA9" w:rsidRDefault="00DD02F7" w:rsidP="00AF4D37">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r w:rsidR="002A6D7E">
              <w:rPr>
                <w:b/>
                <w:bCs/>
                <w:color w:val="201F1E"/>
                <w:sz w:val="24"/>
                <w:szCs w:val="24"/>
                <w:bdr w:val="none" w:sz="0" w:space="0" w:color="auto" w:frame="1"/>
                <w:lang w:val="en-GB" w:eastAsia="en-GB"/>
              </w:rPr>
              <w:t>MA</w:t>
            </w:r>
          </w:p>
        </w:tc>
        <w:tc>
          <w:tcPr>
            <w:tcW w:w="3614"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1D5C6AF" w14:textId="77777777" w:rsidR="00DD02F7" w:rsidRPr="00AD5BA9" w:rsidRDefault="002A6D7E" w:rsidP="00AF4D37">
            <w:pPr>
              <w:widowControl/>
              <w:autoSpaceDE/>
              <w:autoSpaceDN/>
              <w:rPr>
                <w:color w:val="201F1E"/>
                <w:sz w:val="24"/>
                <w:szCs w:val="24"/>
                <w:lang w:val="en-GB" w:eastAsia="en-GB"/>
              </w:rPr>
            </w:pPr>
            <w:r>
              <w:rPr>
                <w:b/>
                <w:bCs/>
                <w:color w:val="201F1E"/>
                <w:sz w:val="24"/>
                <w:szCs w:val="24"/>
                <w:bdr w:val="none" w:sz="0" w:space="0" w:color="auto" w:frame="1"/>
                <w:lang w:val="en-GB" w:eastAsia="en-GB"/>
              </w:rPr>
              <w:t>Reference to Safecall and low level concerns policy</w:t>
            </w:r>
          </w:p>
        </w:tc>
        <w:tc>
          <w:tcPr>
            <w:tcW w:w="170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1D5C6B0" w14:textId="77777777" w:rsidR="00DD02F7" w:rsidRPr="00AD5BA9" w:rsidRDefault="00DD02F7" w:rsidP="00AF4D37">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p>
        </w:tc>
        <w:tc>
          <w:tcPr>
            <w:tcW w:w="160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1D5C6B1" w14:textId="00A76FF7" w:rsidR="00DD02F7" w:rsidRPr="00AD5BA9" w:rsidRDefault="00DD02F7" w:rsidP="00AF4D37">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r w:rsidR="00813101">
              <w:rPr>
                <w:b/>
                <w:bCs/>
                <w:color w:val="201F1E"/>
                <w:sz w:val="24"/>
                <w:szCs w:val="24"/>
                <w:bdr w:val="none" w:sz="0" w:space="0" w:color="auto" w:frame="1"/>
                <w:lang w:val="en-GB" w:eastAsia="en-GB"/>
              </w:rPr>
              <w:t>Feb 23</w:t>
            </w:r>
          </w:p>
        </w:tc>
      </w:tr>
      <w:tr w:rsidR="003E0E5C" w:rsidRPr="00AD5BA9" w14:paraId="1C53589C" w14:textId="77777777" w:rsidTr="00605AA1">
        <w:trPr>
          <w:trHeight w:val="491"/>
        </w:trPr>
        <w:tc>
          <w:tcPr>
            <w:tcW w:w="143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58445580" w14:textId="77777777" w:rsidR="003E0E5C" w:rsidRDefault="003E0E5C" w:rsidP="00AF4D37">
            <w:pPr>
              <w:widowControl/>
              <w:autoSpaceDE/>
              <w:autoSpaceDN/>
              <w:rPr>
                <w:b/>
                <w:bCs/>
                <w:color w:val="201F1E"/>
                <w:sz w:val="24"/>
                <w:szCs w:val="24"/>
                <w:bdr w:val="none" w:sz="0" w:space="0" w:color="auto" w:frame="1"/>
                <w:lang w:val="en-GB" w:eastAsia="en-GB"/>
              </w:rPr>
            </w:pPr>
          </w:p>
          <w:p w14:paraId="64761A32" w14:textId="288D856C" w:rsidR="003E0E5C" w:rsidRPr="00AD5BA9" w:rsidRDefault="003E0E5C" w:rsidP="00AF4D37">
            <w:pPr>
              <w:widowControl/>
              <w:autoSpaceDE/>
              <w:autoSpaceDN/>
              <w:rPr>
                <w:b/>
                <w:bCs/>
                <w:color w:val="201F1E"/>
                <w:sz w:val="24"/>
                <w:szCs w:val="24"/>
                <w:bdr w:val="none" w:sz="0" w:space="0" w:color="auto" w:frame="1"/>
                <w:lang w:val="en-GB" w:eastAsia="en-GB"/>
              </w:rPr>
            </w:pPr>
            <w:r>
              <w:rPr>
                <w:b/>
                <w:bCs/>
                <w:color w:val="201F1E"/>
                <w:sz w:val="24"/>
                <w:szCs w:val="24"/>
                <w:bdr w:val="none" w:sz="0" w:space="0" w:color="auto" w:frame="1"/>
                <w:lang w:val="en-GB" w:eastAsia="en-GB"/>
              </w:rPr>
              <w:t>11.9.23</w:t>
            </w:r>
          </w:p>
        </w:tc>
        <w:tc>
          <w:tcPr>
            <w:tcW w:w="1508" w:type="dxa"/>
            <w:tcBorders>
              <w:top w:val="nil"/>
              <w:left w:val="nil"/>
              <w:bottom w:val="nil"/>
              <w:right w:val="single" w:sz="8" w:space="0" w:color="auto"/>
            </w:tcBorders>
            <w:shd w:val="clear" w:color="auto" w:fill="FFFFFF"/>
            <w:tcMar>
              <w:top w:w="0" w:type="dxa"/>
              <w:left w:w="108" w:type="dxa"/>
              <w:bottom w:w="0" w:type="dxa"/>
              <w:right w:w="108" w:type="dxa"/>
            </w:tcMar>
          </w:tcPr>
          <w:p w14:paraId="66651176" w14:textId="77777777" w:rsidR="003E0E5C" w:rsidRDefault="003E0E5C" w:rsidP="00AF4D37">
            <w:pPr>
              <w:widowControl/>
              <w:autoSpaceDE/>
              <w:autoSpaceDN/>
              <w:rPr>
                <w:b/>
                <w:bCs/>
                <w:color w:val="201F1E"/>
                <w:sz w:val="24"/>
                <w:szCs w:val="24"/>
                <w:bdr w:val="none" w:sz="0" w:space="0" w:color="auto" w:frame="1"/>
                <w:lang w:val="en-GB" w:eastAsia="en-GB"/>
              </w:rPr>
            </w:pPr>
          </w:p>
          <w:p w14:paraId="21D7EA4D" w14:textId="50910476" w:rsidR="003E0E5C" w:rsidRDefault="003E0E5C" w:rsidP="00AF4D37">
            <w:pPr>
              <w:widowControl/>
              <w:autoSpaceDE/>
              <w:autoSpaceDN/>
              <w:rPr>
                <w:b/>
                <w:bCs/>
                <w:color w:val="201F1E"/>
                <w:sz w:val="24"/>
                <w:szCs w:val="24"/>
                <w:bdr w:val="none" w:sz="0" w:space="0" w:color="auto" w:frame="1"/>
                <w:lang w:val="en-GB" w:eastAsia="en-GB"/>
              </w:rPr>
            </w:pPr>
            <w:r>
              <w:rPr>
                <w:b/>
                <w:bCs/>
                <w:color w:val="201F1E"/>
                <w:sz w:val="24"/>
                <w:szCs w:val="24"/>
                <w:bdr w:val="none" w:sz="0" w:space="0" w:color="auto" w:frame="1"/>
                <w:lang w:val="en-GB" w:eastAsia="en-GB"/>
              </w:rPr>
              <w:t>1.5</w:t>
            </w:r>
          </w:p>
        </w:tc>
        <w:tc>
          <w:tcPr>
            <w:tcW w:w="1508" w:type="dxa"/>
            <w:tcBorders>
              <w:top w:val="nil"/>
              <w:left w:val="nil"/>
              <w:bottom w:val="nil"/>
              <w:right w:val="single" w:sz="8" w:space="0" w:color="auto"/>
            </w:tcBorders>
            <w:shd w:val="clear" w:color="auto" w:fill="FFFFFF"/>
            <w:tcMar>
              <w:top w:w="0" w:type="dxa"/>
              <w:left w:w="108" w:type="dxa"/>
              <w:bottom w:w="0" w:type="dxa"/>
              <w:right w:w="108" w:type="dxa"/>
            </w:tcMar>
          </w:tcPr>
          <w:p w14:paraId="2FEC2BB4" w14:textId="77777777" w:rsidR="003E0E5C" w:rsidRDefault="003E0E5C" w:rsidP="00AF4D37">
            <w:pPr>
              <w:widowControl/>
              <w:autoSpaceDE/>
              <w:autoSpaceDN/>
              <w:rPr>
                <w:b/>
                <w:bCs/>
                <w:color w:val="201F1E"/>
                <w:sz w:val="24"/>
                <w:szCs w:val="24"/>
                <w:bdr w:val="none" w:sz="0" w:space="0" w:color="auto" w:frame="1"/>
                <w:lang w:val="en-GB" w:eastAsia="en-GB"/>
              </w:rPr>
            </w:pPr>
          </w:p>
          <w:p w14:paraId="7344424B" w14:textId="4E5BB99A" w:rsidR="003E0E5C" w:rsidRPr="00AD5BA9" w:rsidRDefault="003E0E5C" w:rsidP="00AF4D37">
            <w:pPr>
              <w:widowControl/>
              <w:autoSpaceDE/>
              <w:autoSpaceDN/>
              <w:rPr>
                <w:b/>
                <w:bCs/>
                <w:color w:val="201F1E"/>
                <w:sz w:val="24"/>
                <w:szCs w:val="24"/>
                <w:bdr w:val="none" w:sz="0" w:space="0" w:color="auto" w:frame="1"/>
                <w:lang w:val="en-GB" w:eastAsia="en-GB"/>
              </w:rPr>
            </w:pPr>
            <w:r>
              <w:rPr>
                <w:b/>
                <w:bCs/>
                <w:color w:val="201F1E"/>
                <w:sz w:val="24"/>
                <w:szCs w:val="24"/>
                <w:bdr w:val="none" w:sz="0" w:space="0" w:color="auto" w:frame="1"/>
                <w:lang w:val="en-GB" w:eastAsia="en-GB"/>
              </w:rPr>
              <w:t>MA</w:t>
            </w:r>
          </w:p>
        </w:tc>
        <w:tc>
          <w:tcPr>
            <w:tcW w:w="3614" w:type="dxa"/>
            <w:tcBorders>
              <w:top w:val="nil"/>
              <w:left w:val="nil"/>
              <w:bottom w:val="nil"/>
              <w:right w:val="single" w:sz="8" w:space="0" w:color="auto"/>
            </w:tcBorders>
            <w:shd w:val="clear" w:color="auto" w:fill="FFFFFF"/>
            <w:tcMar>
              <w:top w:w="0" w:type="dxa"/>
              <w:left w:w="108" w:type="dxa"/>
              <w:bottom w:w="0" w:type="dxa"/>
              <w:right w:w="108" w:type="dxa"/>
            </w:tcMar>
          </w:tcPr>
          <w:p w14:paraId="35160368" w14:textId="77777777" w:rsidR="003E0E5C" w:rsidRDefault="003E0E5C" w:rsidP="00AF4D37">
            <w:pPr>
              <w:widowControl/>
              <w:autoSpaceDE/>
              <w:autoSpaceDN/>
              <w:rPr>
                <w:b/>
                <w:bCs/>
                <w:color w:val="201F1E"/>
                <w:sz w:val="24"/>
                <w:szCs w:val="24"/>
                <w:bdr w:val="none" w:sz="0" w:space="0" w:color="auto" w:frame="1"/>
                <w:lang w:val="en-GB" w:eastAsia="en-GB"/>
              </w:rPr>
            </w:pPr>
          </w:p>
          <w:p w14:paraId="1CB02B8A" w14:textId="11EB29DF" w:rsidR="003E0E5C" w:rsidRDefault="00C01930" w:rsidP="00AF4D37">
            <w:pPr>
              <w:widowControl/>
              <w:autoSpaceDE/>
              <w:autoSpaceDN/>
              <w:rPr>
                <w:b/>
                <w:bCs/>
                <w:color w:val="201F1E"/>
                <w:sz w:val="24"/>
                <w:szCs w:val="24"/>
                <w:bdr w:val="none" w:sz="0" w:space="0" w:color="auto" w:frame="1"/>
                <w:lang w:val="en-GB" w:eastAsia="en-GB"/>
              </w:rPr>
            </w:pPr>
            <w:r>
              <w:rPr>
                <w:b/>
                <w:bCs/>
                <w:color w:val="201F1E"/>
                <w:sz w:val="24"/>
                <w:szCs w:val="24"/>
                <w:bdr w:val="none" w:sz="0" w:space="0" w:color="auto" w:frame="1"/>
                <w:lang w:val="en-GB" w:eastAsia="en-GB"/>
              </w:rPr>
              <w:t>Removal of internal audit and replaces with monitoring officer Emily Feenan</w:t>
            </w:r>
          </w:p>
        </w:tc>
        <w:tc>
          <w:tcPr>
            <w:tcW w:w="1700" w:type="dxa"/>
            <w:tcBorders>
              <w:top w:val="nil"/>
              <w:left w:val="nil"/>
              <w:bottom w:val="nil"/>
              <w:right w:val="single" w:sz="8" w:space="0" w:color="auto"/>
            </w:tcBorders>
            <w:shd w:val="clear" w:color="auto" w:fill="FFFFFF"/>
            <w:tcMar>
              <w:top w:w="0" w:type="dxa"/>
              <w:left w:w="108" w:type="dxa"/>
              <w:bottom w:w="0" w:type="dxa"/>
              <w:right w:w="108" w:type="dxa"/>
            </w:tcMar>
          </w:tcPr>
          <w:p w14:paraId="1BDA65F4" w14:textId="77777777" w:rsidR="003E0E5C" w:rsidRDefault="003E0E5C" w:rsidP="00AF4D37">
            <w:pPr>
              <w:widowControl/>
              <w:autoSpaceDE/>
              <w:autoSpaceDN/>
              <w:rPr>
                <w:b/>
                <w:bCs/>
                <w:color w:val="201F1E"/>
                <w:sz w:val="24"/>
                <w:szCs w:val="24"/>
                <w:bdr w:val="none" w:sz="0" w:space="0" w:color="auto" w:frame="1"/>
                <w:lang w:val="en-GB" w:eastAsia="en-GB"/>
              </w:rPr>
            </w:pPr>
          </w:p>
          <w:p w14:paraId="2D82FD03" w14:textId="3BF294EF" w:rsidR="00C01930" w:rsidRPr="00AD5BA9" w:rsidRDefault="00C01930" w:rsidP="00AF4D37">
            <w:pPr>
              <w:widowControl/>
              <w:autoSpaceDE/>
              <w:autoSpaceDN/>
              <w:rPr>
                <w:b/>
                <w:bCs/>
                <w:color w:val="201F1E"/>
                <w:sz w:val="24"/>
                <w:szCs w:val="24"/>
                <w:bdr w:val="none" w:sz="0" w:space="0" w:color="auto" w:frame="1"/>
                <w:lang w:val="en-GB" w:eastAsia="en-GB"/>
              </w:rPr>
            </w:pPr>
            <w:r>
              <w:rPr>
                <w:b/>
                <w:bCs/>
                <w:color w:val="201F1E"/>
                <w:sz w:val="24"/>
                <w:szCs w:val="24"/>
                <w:bdr w:val="none" w:sz="0" w:space="0" w:color="auto" w:frame="1"/>
                <w:lang w:val="en-GB" w:eastAsia="en-GB"/>
              </w:rPr>
              <w:t>11.9.23</w:t>
            </w:r>
          </w:p>
        </w:tc>
        <w:tc>
          <w:tcPr>
            <w:tcW w:w="1607" w:type="dxa"/>
            <w:tcBorders>
              <w:top w:val="nil"/>
              <w:left w:val="nil"/>
              <w:bottom w:val="nil"/>
              <w:right w:val="single" w:sz="8" w:space="0" w:color="auto"/>
            </w:tcBorders>
            <w:shd w:val="clear" w:color="auto" w:fill="FFFFFF"/>
            <w:tcMar>
              <w:top w:w="0" w:type="dxa"/>
              <w:left w:w="108" w:type="dxa"/>
              <w:bottom w:w="0" w:type="dxa"/>
              <w:right w:w="108" w:type="dxa"/>
            </w:tcMar>
          </w:tcPr>
          <w:p w14:paraId="1531388E" w14:textId="77777777" w:rsidR="003E0E5C" w:rsidRPr="00AD5BA9" w:rsidRDefault="003E0E5C" w:rsidP="00AF4D37">
            <w:pPr>
              <w:widowControl/>
              <w:autoSpaceDE/>
              <w:autoSpaceDN/>
              <w:rPr>
                <w:b/>
                <w:bCs/>
                <w:color w:val="201F1E"/>
                <w:sz w:val="24"/>
                <w:szCs w:val="24"/>
                <w:bdr w:val="none" w:sz="0" w:space="0" w:color="auto" w:frame="1"/>
                <w:lang w:val="en-GB" w:eastAsia="en-GB"/>
              </w:rPr>
            </w:pPr>
          </w:p>
        </w:tc>
      </w:tr>
      <w:tr w:rsidR="00605AA1" w:rsidRPr="00AD5BA9" w14:paraId="48AA11DB" w14:textId="77777777" w:rsidTr="00AF4D37">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97CDC4" w14:textId="22F6F9D9" w:rsidR="00605AA1" w:rsidRDefault="00605AA1" w:rsidP="00AF4D37">
            <w:pPr>
              <w:widowControl/>
              <w:autoSpaceDE/>
              <w:autoSpaceDN/>
              <w:rPr>
                <w:b/>
                <w:bCs/>
                <w:color w:val="201F1E"/>
                <w:sz w:val="24"/>
                <w:szCs w:val="24"/>
                <w:bdr w:val="none" w:sz="0" w:space="0" w:color="auto" w:frame="1"/>
                <w:lang w:val="en-GB" w:eastAsia="en-GB"/>
              </w:rPr>
            </w:pPr>
            <w:r>
              <w:rPr>
                <w:b/>
                <w:bCs/>
                <w:color w:val="201F1E"/>
                <w:sz w:val="24"/>
                <w:szCs w:val="24"/>
                <w:bdr w:val="none" w:sz="0" w:space="0" w:color="auto" w:frame="1"/>
                <w:lang w:val="en-GB" w:eastAsia="en-GB"/>
              </w:rPr>
              <w:t>4.3.24</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BDA980" w14:textId="4B264C7A" w:rsidR="00605AA1" w:rsidRDefault="00605AA1" w:rsidP="00AF4D37">
            <w:pPr>
              <w:widowControl/>
              <w:autoSpaceDE/>
              <w:autoSpaceDN/>
              <w:rPr>
                <w:b/>
                <w:bCs/>
                <w:color w:val="201F1E"/>
                <w:sz w:val="24"/>
                <w:szCs w:val="24"/>
                <w:bdr w:val="none" w:sz="0" w:space="0" w:color="auto" w:frame="1"/>
                <w:lang w:val="en-GB" w:eastAsia="en-GB"/>
              </w:rPr>
            </w:pPr>
            <w:r>
              <w:rPr>
                <w:b/>
                <w:bCs/>
                <w:color w:val="201F1E"/>
                <w:sz w:val="24"/>
                <w:szCs w:val="24"/>
                <w:bdr w:val="none" w:sz="0" w:space="0" w:color="auto" w:frame="1"/>
                <w:lang w:val="en-GB" w:eastAsia="en-GB"/>
              </w:rPr>
              <w:t>1.6</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1C706A" w14:textId="0EC46645" w:rsidR="00605AA1" w:rsidRDefault="00605AA1" w:rsidP="00AF4D37">
            <w:pPr>
              <w:widowControl/>
              <w:autoSpaceDE/>
              <w:autoSpaceDN/>
              <w:rPr>
                <w:b/>
                <w:bCs/>
                <w:color w:val="201F1E"/>
                <w:sz w:val="24"/>
                <w:szCs w:val="24"/>
                <w:bdr w:val="none" w:sz="0" w:space="0" w:color="auto" w:frame="1"/>
                <w:lang w:val="en-GB" w:eastAsia="en-GB"/>
              </w:rPr>
            </w:pPr>
            <w:r>
              <w:rPr>
                <w:b/>
                <w:bCs/>
                <w:color w:val="201F1E"/>
                <w:sz w:val="24"/>
                <w:szCs w:val="24"/>
                <w:bdr w:val="none" w:sz="0" w:space="0" w:color="auto" w:frame="1"/>
                <w:lang w:val="en-GB" w:eastAsia="en-GB"/>
              </w:rPr>
              <w:t>MA</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114EFA" w14:textId="0DC1BC0C" w:rsidR="00605AA1" w:rsidRDefault="00605AA1" w:rsidP="00AF4D37">
            <w:pPr>
              <w:widowControl/>
              <w:autoSpaceDE/>
              <w:autoSpaceDN/>
              <w:rPr>
                <w:b/>
                <w:bCs/>
                <w:color w:val="201F1E"/>
                <w:sz w:val="24"/>
                <w:szCs w:val="24"/>
                <w:bdr w:val="none" w:sz="0" w:space="0" w:color="auto" w:frame="1"/>
                <w:lang w:val="en-GB" w:eastAsia="en-GB"/>
              </w:rPr>
            </w:pPr>
            <w:r>
              <w:rPr>
                <w:b/>
                <w:bCs/>
                <w:color w:val="201F1E"/>
                <w:sz w:val="24"/>
                <w:szCs w:val="24"/>
                <w:bdr w:val="none" w:sz="0" w:space="0" w:color="auto" w:frame="1"/>
                <w:lang w:val="en-GB" w:eastAsia="en-GB"/>
              </w:rPr>
              <w:t xml:space="preserve">Removal of </w:t>
            </w:r>
            <w:proofErr w:type="spellStart"/>
            <w:r>
              <w:rPr>
                <w:b/>
                <w:bCs/>
                <w:color w:val="201F1E"/>
                <w:sz w:val="24"/>
                <w:szCs w:val="24"/>
                <w:bdr w:val="none" w:sz="0" w:space="0" w:color="auto" w:frame="1"/>
                <w:lang w:val="en-GB" w:eastAsia="en-GB"/>
              </w:rPr>
              <w:t>safecall</w:t>
            </w:r>
            <w:proofErr w:type="spellEnd"/>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0F96B3" w14:textId="77777777" w:rsidR="00605AA1" w:rsidRDefault="00605AA1" w:rsidP="00AF4D37">
            <w:pPr>
              <w:widowControl/>
              <w:autoSpaceDE/>
              <w:autoSpaceDN/>
              <w:rPr>
                <w:b/>
                <w:bCs/>
                <w:color w:val="201F1E"/>
                <w:sz w:val="24"/>
                <w:szCs w:val="24"/>
                <w:bdr w:val="none" w:sz="0" w:space="0" w:color="auto" w:frame="1"/>
                <w:lang w:val="en-GB" w:eastAsia="en-GB"/>
              </w:rPr>
            </w:pP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152E9C" w14:textId="77777777" w:rsidR="00605AA1" w:rsidRPr="00AD5BA9" w:rsidRDefault="00605AA1" w:rsidP="00AF4D37">
            <w:pPr>
              <w:widowControl/>
              <w:autoSpaceDE/>
              <w:autoSpaceDN/>
              <w:rPr>
                <w:b/>
                <w:bCs/>
                <w:color w:val="201F1E"/>
                <w:sz w:val="24"/>
                <w:szCs w:val="24"/>
                <w:bdr w:val="none" w:sz="0" w:space="0" w:color="auto" w:frame="1"/>
                <w:lang w:val="en-GB" w:eastAsia="en-GB"/>
              </w:rPr>
            </w:pPr>
          </w:p>
        </w:tc>
      </w:tr>
    </w:tbl>
    <w:p w14:paraId="61D5C6B3" w14:textId="77777777" w:rsidR="004F6E56" w:rsidRPr="009107C4" w:rsidRDefault="004F6E56" w:rsidP="004F6E56">
      <w:pPr>
        <w:jc w:val="both"/>
        <w:rPr>
          <w:rFonts w:eastAsia="Comic Sans MS" w:cs="Comic Sans MS"/>
          <w:b/>
          <w:bCs/>
          <w:sz w:val="40"/>
          <w:szCs w:val="40"/>
          <w:u w:val="single"/>
        </w:rPr>
      </w:pPr>
    </w:p>
    <w:p w14:paraId="61D5C6B4" w14:textId="77777777" w:rsidR="004F6E56" w:rsidRPr="00E34C32" w:rsidRDefault="00E34C32" w:rsidP="004F6E56">
      <w:pPr>
        <w:jc w:val="both"/>
        <w:rPr>
          <w:rFonts w:eastAsia="Comic Sans MS" w:cs="Comic Sans MS"/>
          <w:b/>
          <w:bCs/>
          <w:sz w:val="20"/>
          <w:szCs w:val="20"/>
        </w:rPr>
      </w:pPr>
      <w:r>
        <w:rPr>
          <w:rFonts w:eastAsia="Comic Sans MS" w:cs="Comic Sans MS"/>
          <w:b/>
          <w:bCs/>
          <w:sz w:val="20"/>
          <w:szCs w:val="20"/>
        </w:rPr>
        <w:t>This Policy has been ratified by the Governing Body and a signed copy is kept in the Office.</w:t>
      </w:r>
    </w:p>
    <w:p w14:paraId="61D5C6B5" w14:textId="77777777" w:rsidR="004F6E56" w:rsidRPr="009107C4" w:rsidRDefault="004F6E56" w:rsidP="004F6E56">
      <w:pPr>
        <w:jc w:val="both"/>
        <w:rPr>
          <w:rFonts w:eastAsia="Comic Sans MS" w:cs="Comic Sans MS"/>
          <w:b/>
          <w:bCs/>
          <w:sz w:val="40"/>
          <w:szCs w:val="40"/>
          <w:u w:val="single"/>
        </w:rPr>
      </w:pPr>
    </w:p>
    <w:p w14:paraId="61D5C6B6" w14:textId="77777777" w:rsidR="004F6E56" w:rsidRPr="009107C4" w:rsidRDefault="004F6E56" w:rsidP="004F6E56">
      <w:pPr>
        <w:spacing w:before="10"/>
        <w:rPr>
          <w:rFonts w:ascii="Comic Sans MS" w:eastAsia="Comic Sans MS" w:hAnsi="Comic Sans MS" w:cs="Comic Sans MS"/>
        </w:rPr>
      </w:pPr>
    </w:p>
    <w:p w14:paraId="61D5C6B7" w14:textId="77777777" w:rsidR="004F6E56" w:rsidRPr="009107C4" w:rsidRDefault="004F6E56" w:rsidP="004F6E56">
      <w:pPr>
        <w:pStyle w:val="BodyText"/>
        <w:spacing w:before="32"/>
        <w:ind w:left="115" w:right="108"/>
        <w:rPr>
          <w:u w:val="single" w:color="000000"/>
        </w:rPr>
      </w:pPr>
    </w:p>
    <w:p w14:paraId="61D5C6B8" w14:textId="77777777" w:rsidR="004F6E56" w:rsidRDefault="004F6E56">
      <w:pPr>
        <w:pStyle w:val="BodyText"/>
        <w:spacing w:before="5"/>
        <w:rPr>
          <w:rFonts w:ascii="Times New Roman"/>
          <w:sz w:val="9"/>
        </w:rPr>
      </w:pPr>
    </w:p>
    <w:p w14:paraId="61D5C6B9" w14:textId="77777777" w:rsidR="004F6E56" w:rsidRDefault="004F6E56">
      <w:pPr>
        <w:pStyle w:val="BodyText"/>
        <w:spacing w:before="5"/>
        <w:rPr>
          <w:rFonts w:ascii="Times New Roman"/>
          <w:sz w:val="9"/>
        </w:rPr>
      </w:pPr>
    </w:p>
    <w:p w14:paraId="61D5C6BA" w14:textId="77777777" w:rsidR="004F6E56" w:rsidRDefault="004F6E56">
      <w:pPr>
        <w:pStyle w:val="BodyText"/>
        <w:spacing w:before="5"/>
        <w:rPr>
          <w:rFonts w:ascii="Times New Roman"/>
          <w:sz w:val="9"/>
        </w:rPr>
      </w:pPr>
    </w:p>
    <w:p w14:paraId="61D5C6BB" w14:textId="77777777" w:rsidR="004F6E56" w:rsidRDefault="004F6E56">
      <w:pPr>
        <w:pStyle w:val="BodyText"/>
        <w:spacing w:before="5"/>
        <w:rPr>
          <w:rFonts w:ascii="Times New Roman"/>
          <w:sz w:val="9"/>
        </w:rPr>
      </w:pPr>
    </w:p>
    <w:p w14:paraId="61D5C6BC" w14:textId="77777777" w:rsidR="004F6E56" w:rsidRDefault="004F6E56">
      <w:pPr>
        <w:pStyle w:val="BodyText"/>
        <w:spacing w:before="5"/>
        <w:rPr>
          <w:rFonts w:ascii="Times New Roman"/>
          <w:sz w:val="9"/>
        </w:rPr>
      </w:pPr>
    </w:p>
    <w:p w14:paraId="61D5C6BD" w14:textId="77777777" w:rsidR="004F6E56" w:rsidRDefault="004F6E56">
      <w:pPr>
        <w:pStyle w:val="BodyText"/>
        <w:spacing w:before="5"/>
        <w:rPr>
          <w:rFonts w:ascii="Times New Roman"/>
          <w:sz w:val="9"/>
        </w:rPr>
      </w:pPr>
    </w:p>
    <w:p w14:paraId="61D5C6BE" w14:textId="77777777" w:rsidR="004F6E56" w:rsidRDefault="004F6E56">
      <w:pPr>
        <w:pStyle w:val="BodyText"/>
        <w:spacing w:before="5"/>
        <w:rPr>
          <w:rFonts w:ascii="Times New Roman"/>
          <w:sz w:val="9"/>
        </w:rPr>
      </w:pPr>
    </w:p>
    <w:p w14:paraId="61D5C6BF" w14:textId="77777777" w:rsidR="004F6E56" w:rsidRDefault="004F6E56">
      <w:pPr>
        <w:pStyle w:val="BodyText"/>
        <w:spacing w:before="5"/>
        <w:rPr>
          <w:rFonts w:ascii="Times New Roman"/>
          <w:sz w:val="9"/>
        </w:rPr>
      </w:pPr>
    </w:p>
    <w:p w14:paraId="61D5C6C0" w14:textId="77777777" w:rsidR="004F6E56" w:rsidRDefault="004F6E56">
      <w:pPr>
        <w:pStyle w:val="BodyText"/>
        <w:spacing w:before="5"/>
        <w:rPr>
          <w:rFonts w:ascii="Times New Roman"/>
          <w:sz w:val="9"/>
        </w:rPr>
      </w:pPr>
    </w:p>
    <w:p w14:paraId="61D5C6C1" w14:textId="77777777" w:rsidR="00DD02F7" w:rsidRDefault="00DD02F7">
      <w:pPr>
        <w:pStyle w:val="Heading1"/>
        <w:spacing w:before="92" w:line="468" w:lineRule="auto"/>
        <w:ind w:left="187" w:right="7023" w:firstLine="9"/>
        <w:rPr>
          <w:w w:val="95"/>
        </w:rPr>
      </w:pPr>
    </w:p>
    <w:p w14:paraId="61D5C6C2" w14:textId="77777777" w:rsidR="00DD02F7" w:rsidRDefault="00DD02F7">
      <w:pPr>
        <w:pStyle w:val="Heading1"/>
        <w:spacing w:before="92" w:line="468" w:lineRule="auto"/>
        <w:ind w:left="187" w:right="7023" w:firstLine="9"/>
        <w:rPr>
          <w:w w:val="95"/>
        </w:rPr>
      </w:pPr>
    </w:p>
    <w:p w14:paraId="61D5C6C3" w14:textId="77777777" w:rsidR="00DD02F7" w:rsidRDefault="00DD02F7">
      <w:pPr>
        <w:pStyle w:val="Heading1"/>
        <w:spacing w:before="92" w:line="468" w:lineRule="auto"/>
        <w:ind w:left="187" w:right="7023" w:firstLine="9"/>
        <w:rPr>
          <w:w w:val="95"/>
        </w:rPr>
      </w:pPr>
    </w:p>
    <w:p w14:paraId="61D5C6C4" w14:textId="77777777" w:rsidR="00DD02F7" w:rsidRDefault="00DD02F7" w:rsidP="004E58ED">
      <w:pPr>
        <w:pStyle w:val="Heading1"/>
        <w:spacing w:before="92" w:line="468" w:lineRule="auto"/>
        <w:ind w:left="0" w:right="7023"/>
        <w:rPr>
          <w:w w:val="95"/>
        </w:rPr>
      </w:pPr>
    </w:p>
    <w:p w14:paraId="61D5C6C5" w14:textId="204767F0" w:rsidR="000208DB" w:rsidRDefault="004F6E56">
      <w:pPr>
        <w:pStyle w:val="Heading1"/>
        <w:spacing w:before="92" w:line="468" w:lineRule="auto"/>
        <w:ind w:left="187" w:right="7023" w:firstLine="9"/>
      </w:pPr>
      <w:r>
        <w:rPr>
          <w:w w:val="95"/>
        </w:rPr>
        <w:t>Alvaston</w:t>
      </w:r>
      <w:r>
        <w:rPr>
          <w:spacing w:val="-20"/>
          <w:w w:val="95"/>
        </w:rPr>
        <w:t xml:space="preserve"> </w:t>
      </w:r>
      <w:r>
        <w:rPr>
          <w:w w:val="95"/>
        </w:rPr>
        <w:t>Infant</w:t>
      </w:r>
      <w:r>
        <w:rPr>
          <w:spacing w:val="-23"/>
          <w:w w:val="95"/>
        </w:rPr>
        <w:t xml:space="preserve"> </w:t>
      </w:r>
      <w:r>
        <w:rPr>
          <w:w w:val="95"/>
        </w:rPr>
        <w:t>and</w:t>
      </w:r>
      <w:r>
        <w:rPr>
          <w:spacing w:val="-31"/>
          <w:w w:val="95"/>
        </w:rPr>
        <w:t xml:space="preserve"> </w:t>
      </w:r>
      <w:r>
        <w:rPr>
          <w:w w:val="95"/>
        </w:rPr>
        <w:t>Nursery</w:t>
      </w:r>
      <w:r>
        <w:rPr>
          <w:spacing w:val="-21"/>
          <w:w w:val="95"/>
        </w:rPr>
        <w:t xml:space="preserve"> </w:t>
      </w:r>
      <w:r>
        <w:rPr>
          <w:w w:val="95"/>
        </w:rPr>
        <w:t>School Staff Whistle-Blowing Policy</w:t>
      </w:r>
      <w:r>
        <w:rPr>
          <w:spacing w:val="-49"/>
          <w:w w:val="95"/>
        </w:rPr>
        <w:t xml:space="preserve"> </w:t>
      </w:r>
    </w:p>
    <w:p w14:paraId="61D5C6C6" w14:textId="77777777" w:rsidR="000208DB" w:rsidRDefault="000208DB">
      <w:pPr>
        <w:pStyle w:val="BodyText"/>
        <w:spacing w:before="8"/>
        <w:rPr>
          <w:b/>
          <w:sz w:val="32"/>
        </w:rPr>
      </w:pPr>
    </w:p>
    <w:p w14:paraId="61D5C6C7" w14:textId="77777777" w:rsidR="000208DB" w:rsidRDefault="004F6E56">
      <w:pPr>
        <w:spacing w:line="266" w:lineRule="auto"/>
        <w:ind w:left="564" w:right="394" w:firstLine="36"/>
        <w:jc w:val="center"/>
        <w:rPr>
          <w:rFonts w:ascii="Times New Roman"/>
          <w:i/>
          <w:sz w:val="26"/>
        </w:rPr>
      </w:pPr>
      <w:r>
        <w:rPr>
          <w:rFonts w:ascii="Times New Roman"/>
          <w:i/>
          <w:sz w:val="26"/>
        </w:rPr>
        <w:t xml:space="preserve">Alvaston Infant and Nursery </w:t>
      </w:r>
      <w:r w:rsidR="006868C3">
        <w:rPr>
          <w:rFonts w:ascii="Times New Roman"/>
          <w:i/>
          <w:sz w:val="26"/>
        </w:rPr>
        <w:t>School is</w:t>
      </w:r>
      <w:r>
        <w:rPr>
          <w:rFonts w:ascii="Times New Roman"/>
          <w:i/>
          <w:sz w:val="26"/>
        </w:rPr>
        <w:t xml:space="preserve"> committed to</w:t>
      </w:r>
      <w:r w:rsidR="006868C3">
        <w:rPr>
          <w:rFonts w:ascii="Times New Roman"/>
          <w:i/>
          <w:sz w:val="26"/>
        </w:rPr>
        <w:t xml:space="preserve"> </w:t>
      </w:r>
      <w:r>
        <w:rPr>
          <w:rFonts w:ascii="Times New Roman"/>
          <w:i/>
          <w:sz w:val="26"/>
        </w:rPr>
        <w:t>safeguarding</w:t>
      </w:r>
      <w:r w:rsidR="006868C3">
        <w:rPr>
          <w:rFonts w:ascii="Times New Roman"/>
          <w:i/>
          <w:sz w:val="26"/>
        </w:rPr>
        <w:t xml:space="preserve"> </w:t>
      </w:r>
      <w:r>
        <w:rPr>
          <w:rFonts w:ascii="Times New Roman"/>
          <w:i/>
          <w:sz w:val="26"/>
        </w:rPr>
        <w:t>and</w:t>
      </w:r>
      <w:r w:rsidR="006868C3">
        <w:rPr>
          <w:rFonts w:ascii="Times New Roman"/>
          <w:i/>
          <w:sz w:val="26"/>
        </w:rPr>
        <w:t xml:space="preserve"> </w:t>
      </w:r>
      <w:r>
        <w:rPr>
          <w:rFonts w:ascii="Times New Roman"/>
          <w:i/>
          <w:sz w:val="26"/>
        </w:rPr>
        <w:t>promoting the</w:t>
      </w:r>
      <w:r w:rsidR="006868C3">
        <w:rPr>
          <w:rFonts w:ascii="Times New Roman"/>
          <w:i/>
          <w:sz w:val="26"/>
        </w:rPr>
        <w:t xml:space="preserve"> </w:t>
      </w:r>
      <w:r>
        <w:rPr>
          <w:rFonts w:ascii="Times New Roman"/>
          <w:i/>
          <w:sz w:val="26"/>
        </w:rPr>
        <w:t>wellbeing of all children, and</w:t>
      </w:r>
      <w:r w:rsidR="006868C3">
        <w:rPr>
          <w:rFonts w:ascii="Times New Roman"/>
          <w:i/>
          <w:sz w:val="26"/>
        </w:rPr>
        <w:t xml:space="preserve"> </w:t>
      </w:r>
      <w:r>
        <w:rPr>
          <w:rFonts w:ascii="Times New Roman"/>
          <w:i/>
          <w:sz w:val="26"/>
        </w:rPr>
        <w:t>expects</w:t>
      </w:r>
      <w:r w:rsidR="006868C3">
        <w:rPr>
          <w:rFonts w:ascii="Times New Roman"/>
          <w:i/>
          <w:sz w:val="26"/>
        </w:rPr>
        <w:t xml:space="preserve"> </w:t>
      </w:r>
      <w:r>
        <w:rPr>
          <w:rFonts w:ascii="Times New Roman"/>
          <w:i/>
          <w:sz w:val="26"/>
        </w:rPr>
        <w:t>our</w:t>
      </w:r>
      <w:r w:rsidR="006868C3">
        <w:rPr>
          <w:rFonts w:ascii="Times New Roman"/>
          <w:i/>
          <w:sz w:val="26"/>
        </w:rPr>
        <w:t xml:space="preserve"> </w:t>
      </w:r>
      <w:r>
        <w:rPr>
          <w:rFonts w:ascii="Times New Roman"/>
          <w:i/>
          <w:sz w:val="26"/>
        </w:rPr>
        <w:t>staff</w:t>
      </w:r>
      <w:r w:rsidR="006868C3">
        <w:rPr>
          <w:rFonts w:ascii="Times New Roman"/>
          <w:i/>
          <w:sz w:val="26"/>
        </w:rPr>
        <w:t>,</w:t>
      </w:r>
      <w:r>
        <w:rPr>
          <w:rFonts w:ascii="Times New Roman"/>
          <w:i/>
          <w:sz w:val="26"/>
        </w:rPr>
        <w:t xml:space="preserve"> governors</w:t>
      </w:r>
      <w:r w:rsidR="006868C3">
        <w:rPr>
          <w:rFonts w:ascii="Times New Roman"/>
          <w:i/>
          <w:sz w:val="26"/>
        </w:rPr>
        <w:t xml:space="preserve"> </w:t>
      </w:r>
      <w:r>
        <w:rPr>
          <w:rFonts w:ascii="Times New Roman"/>
          <w:i/>
          <w:sz w:val="26"/>
        </w:rPr>
        <w:t>and volunteers to</w:t>
      </w:r>
      <w:r w:rsidR="006868C3">
        <w:rPr>
          <w:rFonts w:ascii="Times New Roman"/>
          <w:i/>
          <w:sz w:val="26"/>
        </w:rPr>
        <w:t xml:space="preserve"> </w:t>
      </w:r>
      <w:r>
        <w:rPr>
          <w:rFonts w:ascii="Times New Roman"/>
          <w:i/>
          <w:sz w:val="26"/>
        </w:rPr>
        <w:t>share this</w:t>
      </w:r>
      <w:r w:rsidR="006868C3">
        <w:rPr>
          <w:rFonts w:ascii="Times New Roman"/>
          <w:i/>
          <w:sz w:val="26"/>
        </w:rPr>
        <w:t xml:space="preserve"> </w:t>
      </w:r>
      <w:r>
        <w:rPr>
          <w:rFonts w:ascii="Times New Roman"/>
          <w:i/>
          <w:sz w:val="26"/>
        </w:rPr>
        <w:t>commitment. This</w:t>
      </w:r>
      <w:r w:rsidR="006868C3">
        <w:rPr>
          <w:rFonts w:ascii="Times New Roman"/>
          <w:i/>
          <w:sz w:val="26"/>
        </w:rPr>
        <w:t xml:space="preserve"> </w:t>
      </w:r>
      <w:r>
        <w:rPr>
          <w:rFonts w:ascii="Times New Roman"/>
          <w:i/>
          <w:sz w:val="26"/>
        </w:rPr>
        <w:t>policy</w:t>
      </w:r>
      <w:r w:rsidR="006868C3">
        <w:rPr>
          <w:rFonts w:ascii="Times New Roman"/>
          <w:i/>
          <w:sz w:val="26"/>
        </w:rPr>
        <w:t xml:space="preserve"> </w:t>
      </w:r>
      <w:r>
        <w:rPr>
          <w:rFonts w:ascii="Times New Roman"/>
          <w:i/>
          <w:sz w:val="26"/>
        </w:rPr>
        <w:t>should</w:t>
      </w:r>
      <w:r w:rsidR="006868C3">
        <w:rPr>
          <w:rFonts w:ascii="Times New Roman"/>
          <w:i/>
          <w:sz w:val="26"/>
        </w:rPr>
        <w:t xml:space="preserve"> </w:t>
      </w:r>
      <w:r>
        <w:rPr>
          <w:rFonts w:ascii="Times New Roman"/>
          <w:i/>
          <w:sz w:val="26"/>
        </w:rPr>
        <w:t xml:space="preserve">be </w:t>
      </w:r>
      <w:r>
        <w:rPr>
          <w:rFonts w:ascii="Times New Roman"/>
          <w:i/>
          <w:w w:val="95"/>
          <w:sz w:val="26"/>
        </w:rPr>
        <w:t>read</w:t>
      </w:r>
      <w:r w:rsidR="006868C3">
        <w:rPr>
          <w:rFonts w:ascii="Times New Roman"/>
          <w:i/>
          <w:w w:val="95"/>
          <w:sz w:val="26"/>
        </w:rPr>
        <w:t xml:space="preserve"> </w:t>
      </w:r>
      <w:r>
        <w:rPr>
          <w:rFonts w:ascii="Times New Roman"/>
          <w:i/>
          <w:w w:val="95"/>
          <w:sz w:val="26"/>
        </w:rPr>
        <w:t>in</w:t>
      </w:r>
      <w:r w:rsidR="006868C3">
        <w:rPr>
          <w:rFonts w:ascii="Times New Roman"/>
          <w:i/>
          <w:w w:val="95"/>
          <w:sz w:val="26"/>
        </w:rPr>
        <w:t xml:space="preserve"> </w:t>
      </w:r>
      <w:r>
        <w:rPr>
          <w:rFonts w:ascii="Times New Roman"/>
          <w:i/>
          <w:w w:val="95"/>
          <w:sz w:val="26"/>
        </w:rPr>
        <w:t>conjunction with</w:t>
      </w:r>
      <w:r w:rsidR="006868C3">
        <w:rPr>
          <w:rFonts w:ascii="Times New Roman"/>
          <w:i/>
          <w:w w:val="95"/>
          <w:sz w:val="26"/>
        </w:rPr>
        <w:t xml:space="preserve"> </w:t>
      </w:r>
      <w:r>
        <w:rPr>
          <w:rFonts w:ascii="Times New Roman"/>
          <w:i/>
          <w:w w:val="95"/>
          <w:sz w:val="26"/>
        </w:rPr>
        <w:t>all</w:t>
      </w:r>
      <w:r w:rsidR="006868C3">
        <w:rPr>
          <w:rFonts w:ascii="Times New Roman"/>
          <w:i/>
          <w:w w:val="95"/>
          <w:sz w:val="26"/>
        </w:rPr>
        <w:t xml:space="preserve"> </w:t>
      </w:r>
      <w:r>
        <w:rPr>
          <w:rFonts w:ascii="Times New Roman"/>
          <w:i/>
          <w:w w:val="95"/>
          <w:sz w:val="26"/>
        </w:rPr>
        <w:t>other safeguarding school policies.</w:t>
      </w:r>
    </w:p>
    <w:p w14:paraId="61D5C6C8" w14:textId="77777777" w:rsidR="000208DB" w:rsidRDefault="000208DB">
      <w:pPr>
        <w:pStyle w:val="BodyText"/>
        <w:spacing w:before="10"/>
        <w:rPr>
          <w:rFonts w:ascii="Times New Roman"/>
          <w:i/>
          <w:sz w:val="39"/>
        </w:rPr>
      </w:pPr>
    </w:p>
    <w:p w14:paraId="61D5C6C9" w14:textId="77777777" w:rsidR="000208DB" w:rsidRDefault="004F6E56">
      <w:pPr>
        <w:pStyle w:val="Heading1"/>
        <w:ind w:left="177"/>
      </w:pPr>
      <w:r>
        <w:rPr>
          <w:w w:val="95"/>
        </w:rPr>
        <w:t xml:space="preserve">Purpose </w:t>
      </w:r>
      <w:r>
        <w:rPr>
          <w:rFonts w:ascii="Times New Roman"/>
          <w:w w:val="95"/>
          <w:sz w:val="27"/>
        </w:rPr>
        <w:t xml:space="preserve">&amp; </w:t>
      </w:r>
      <w:r>
        <w:rPr>
          <w:w w:val="95"/>
        </w:rPr>
        <w:t>overview</w:t>
      </w:r>
    </w:p>
    <w:p w14:paraId="61D5C6CA" w14:textId="02F98AD0" w:rsidR="000208DB" w:rsidRDefault="004F6E56">
      <w:pPr>
        <w:pStyle w:val="BodyText"/>
        <w:spacing w:before="82" w:line="292" w:lineRule="auto"/>
        <w:ind w:left="167" w:right="93" w:firstLine="2"/>
      </w:pPr>
      <w:r w:rsidRPr="002A6D7E">
        <w:rPr>
          <w:w w:val="110"/>
        </w:rPr>
        <w:t xml:space="preserve">The school is committed to maintaining a culture of openness, accountability and integrity. We seek to ensure that employees feel secure in raising concerns about any activity which may harm individuals or undermine the status of the school. </w:t>
      </w:r>
      <w:r w:rsidR="002A6D7E" w:rsidRPr="002A6D7E">
        <w:rPr>
          <w:w w:val="110"/>
        </w:rPr>
        <w:t xml:space="preserve"> This policy must also be read in conjunction with the low level concerns policy. </w:t>
      </w:r>
      <w:r w:rsidRPr="002A6D7E">
        <w:rPr>
          <w:w w:val="110"/>
        </w:rPr>
        <w:t xml:space="preserve">The school has adopted the Derby City Council Guidelines for Whistle Blowing. This policy gives clear guidance to those who may need to raise concerns. The Department for Education guidance for schools </w:t>
      </w:r>
      <w:r>
        <w:rPr>
          <w:w w:val="110"/>
        </w:rPr>
        <w:t>on</w:t>
      </w:r>
      <w:r w:rsidRPr="002A6D7E">
        <w:rPr>
          <w:w w:val="110"/>
        </w:rPr>
        <w:t xml:space="preserve"> </w:t>
      </w:r>
      <w:r>
        <w:rPr>
          <w:w w:val="110"/>
        </w:rPr>
        <w:t>Whistleblowing</w:t>
      </w:r>
      <w:r w:rsidRPr="002A6D7E">
        <w:rPr>
          <w:w w:val="110"/>
        </w:rPr>
        <w:t xml:space="preserve"> </w:t>
      </w:r>
      <w:r>
        <w:rPr>
          <w:w w:val="110"/>
        </w:rPr>
        <w:t>states</w:t>
      </w:r>
      <w:r w:rsidRPr="002A6D7E">
        <w:rPr>
          <w:w w:val="110"/>
        </w:rPr>
        <w:t xml:space="preserve"> </w:t>
      </w:r>
      <w:r>
        <w:rPr>
          <w:w w:val="110"/>
        </w:rPr>
        <w:t>that</w:t>
      </w:r>
      <w:r>
        <w:rPr>
          <w:spacing w:val="-40"/>
          <w:w w:val="110"/>
        </w:rPr>
        <w:t xml:space="preserve"> </w:t>
      </w:r>
      <w:r>
        <w:rPr>
          <w:w w:val="110"/>
        </w:rPr>
        <w:t>governing</w:t>
      </w:r>
      <w:r>
        <w:rPr>
          <w:spacing w:val="-44"/>
          <w:w w:val="110"/>
        </w:rPr>
        <w:t xml:space="preserve"> </w:t>
      </w:r>
      <w:r>
        <w:rPr>
          <w:w w:val="110"/>
        </w:rPr>
        <w:t>bodies</w:t>
      </w:r>
      <w:r>
        <w:rPr>
          <w:spacing w:val="-39"/>
          <w:w w:val="110"/>
        </w:rPr>
        <w:t xml:space="preserve"> </w:t>
      </w:r>
      <w:r>
        <w:rPr>
          <w:w w:val="110"/>
        </w:rPr>
        <w:t>of</w:t>
      </w:r>
      <w:r>
        <w:rPr>
          <w:spacing w:val="-34"/>
          <w:w w:val="110"/>
        </w:rPr>
        <w:t xml:space="preserve"> </w:t>
      </w:r>
      <w:r>
        <w:rPr>
          <w:w w:val="110"/>
        </w:rPr>
        <w:t>maintained</w:t>
      </w:r>
      <w:r>
        <w:rPr>
          <w:spacing w:val="-37"/>
          <w:w w:val="110"/>
        </w:rPr>
        <w:t xml:space="preserve"> </w:t>
      </w:r>
      <w:r>
        <w:rPr>
          <w:w w:val="110"/>
        </w:rPr>
        <w:t>schools</w:t>
      </w:r>
      <w:r>
        <w:rPr>
          <w:spacing w:val="-36"/>
          <w:w w:val="110"/>
        </w:rPr>
        <w:t xml:space="preserve"> </w:t>
      </w:r>
      <w:r>
        <w:rPr>
          <w:w w:val="110"/>
        </w:rPr>
        <w:t>are</w:t>
      </w:r>
      <w:r>
        <w:rPr>
          <w:spacing w:val="-39"/>
          <w:w w:val="110"/>
        </w:rPr>
        <w:t xml:space="preserve"> </w:t>
      </w:r>
      <w:r>
        <w:rPr>
          <w:w w:val="110"/>
        </w:rPr>
        <w:t>responsible</w:t>
      </w:r>
      <w:r>
        <w:rPr>
          <w:spacing w:val="-37"/>
          <w:w w:val="110"/>
        </w:rPr>
        <w:t xml:space="preserve"> </w:t>
      </w:r>
      <w:r>
        <w:rPr>
          <w:w w:val="110"/>
        </w:rPr>
        <w:t>for</w:t>
      </w:r>
      <w:r>
        <w:rPr>
          <w:spacing w:val="-38"/>
          <w:w w:val="110"/>
        </w:rPr>
        <w:t xml:space="preserve"> </w:t>
      </w:r>
      <w:r>
        <w:rPr>
          <w:w w:val="110"/>
        </w:rPr>
        <w:t>agreeing</w:t>
      </w:r>
      <w:r>
        <w:rPr>
          <w:spacing w:val="-42"/>
          <w:w w:val="110"/>
        </w:rPr>
        <w:t xml:space="preserve"> </w:t>
      </w:r>
      <w:r>
        <w:rPr>
          <w:w w:val="110"/>
        </w:rPr>
        <w:t>and establishing</w:t>
      </w:r>
      <w:r>
        <w:rPr>
          <w:spacing w:val="-38"/>
          <w:w w:val="110"/>
        </w:rPr>
        <w:t xml:space="preserve"> </w:t>
      </w:r>
      <w:r>
        <w:rPr>
          <w:w w:val="110"/>
        </w:rPr>
        <w:t>the</w:t>
      </w:r>
      <w:r>
        <w:rPr>
          <w:spacing w:val="-31"/>
          <w:w w:val="110"/>
        </w:rPr>
        <w:t xml:space="preserve"> </w:t>
      </w:r>
      <w:r>
        <w:rPr>
          <w:w w:val="110"/>
        </w:rPr>
        <w:t>school's</w:t>
      </w:r>
      <w:r>
        <w:rPr>
          <w:spacing w:val="-35"/>
          <w:w w:val="110"/>
        </w:rPr>
        <w:t xml:space="preserve"> </w:t>
      </w:r>
      <w:r>
        <w:rPr>
          <w:w w:val="110"/>
        </w:rPr>
        <w:t>whistleblowing</w:t>
      </w:r>
      <w:r>
        <w:rPr>
          <w:spacing w:val="-47"/>
          <w:w w:val="110"/>
        </w:rPr>
        <w:t xml:space="preserve"> </w:t>
      </w:r>
      <w:r>
        <w:rPr>
          <w:w w:val="110"/>
        </w:rPr>
        <w:t>procedure</w:t>
      </w:r>
      <w:r>
        <w:rPr>
          <w:spacing w:val="-32"/>
          <w:w w:val="110"/>
        </w:rPr>
        <w:t xml:space="preserve"> </w:t>
      </w:r>
      <w:r>
        <w:rPr>
          <w:w w:val="110"/>
        </w:rPr>
        <w:t>which</w:t>
      </w:r>
      <w:r>
        <w:rPr>
          <w:spacing w:val="-40"/>
          <w:w w:val="110"/>
        </w:rPr>
        <w:t xml:space="preserve"> </w:t>
      </w:r>
      <w:r>
        <w:rPr>
          <w:w w:val="110"/>
        </w:rPr>
        <w:t>should</w:t>
      </w:r>
      <w:r>
        <w:rPr>
          <w:spacing w:val="-39"/>
          <w:w w:val="110"/>
        </w:rPr>
        <w:t xml:space="preserve"> </w:t>
      </w:r>
      <w:r>
        <w:rPr>
          <w:w w:val="110"/>
        </w:rPr>
        <w:t>be</w:t>
      </w:r>
      <w:r>
        <w:rPr>
          <w:spacing w:val="-43"/>
          <w:w w:val="110"/>
        </w:rPr>
        <w:t xml:space="preserve"> </w:t>
      </w:r>
      <w:r>
        <w:rPr>
          <w:w w:val="110"/>
        </w:rPr>
        <w:t>based</w:t>
      </w:r>
      <w:r>
        <w:rPr>
          <w:spacing w:val="-46"/>
          <w:w w:val="110"/>
        </w:rPr>
        <w:t xml:space="preserve"> </w:t>
      </w:r>
      <w:r>
        <w:rPr>
          <w:w w:val="110"/>
        </w:rPr>
        <w:t>on</w:t>
      </w:r>
      <w:r>
        <w:rPr>
          <w:spacing w:val="-42"/>
          <w:w w:val="110"/>
        </w:rPr>
        <w:t xml:space="preserve"> </w:t>
      </w:r>
      <w:r>
        <w:rPr>
          <w:w w:val="110"/>
        </w:rPr>
        <w:t>the</w:t>
      </w:r>
      <w:r>
        <w:rPr>
          <w:spacing w:val="-35"/>
          <w:w w:val="110"/>
        </w:rPr>
        <w:t xml:space="preserve"> </w:t>
      </w:r>
      <w:r>
        <w:rPr>
          <w:w w:val="110"/>
        </w:rPr>
        <w:t>Local</w:t>
      </w:r>
      <w:r>
        <w:rPr>
          <w:spacing w:val="-43"/>
          <w:w w:val="110"/>
        </w:rPr>
        <w:t xml:space="preserve"> </w:t>
      </w:r>
      <w:r>
        <w:rPr>
          <w:w w:val="110"/>
        </w:rPr>
        <w:t>Authority</w:t>
      </w:r>
      <w:r>
        <w:rPr>
          <w:spacing w:val="-39"/>
          <w:w w:val="110"/>
        </w:rPr>
        <w:t xml:space="preserve"> </w:t>
      </w:r>
      <w:r>
        <w:rPr>
          <w:w w:val="110"/>
        </w:rPr>
        <w:t>procedure.</w:t>
      </w:r>
    </w:p>
    <w:p w14:paraId="61D5C6CB" w14:textId="77777777" w:rsidR="000208DB" w:rsidRDefault="004F6E56">
      <w:pPr>
        <w:pStyle w:val="BodyText"/>
        <w:spacing w:before="1"/>
        <w:ind w:left="155"/>
      </w:pPr>
      <w:r>
        <w:rPr>
          <w:w w:val="105"/>
        </w:rPr>
        <w:t>This policy aims to:</w:t>
      </w:r>
    </w:p>
    <w:p w14:paraId="61D5C6CC" w14:textId="77777777" w:rsidR="000208DB" w:rsidRDefault="004F6E56">
      <w:pPr>
        <w:pStyle w:val="ListParagraph"/>
        <w:numPr>
          <w:ilvl w:val="0"/>
          <w:numId w:val="4"/>
        </w:numPr>
        <w:tabs>
          <w:tab w:val="left" w:pos="1418"/>
          <w:tab w:val="left" w:pos="1419"/>
        </w:tabs>
        <w:spacing w:before="67"/>
        <w:ind w:hanging="430"/>
        <w:rPr>
          <w:sz w:val="21"/>
        </w:rPr>
      </w:pPr>
      <w:r>
        <w:rPr>
          <w:w w:val="105"/>
          <w:sz w:val="21"/>
        </w:rPr>
        <w:t>Encourage</w:t>
      </w:r>
      <w:r>
        <w:rPr>
          <w:spacing w:val="-12"/>
          <w:w w:val="105"/>
          <w:sz w:val="21"/>
        </w:rPr>
        <w:t xml:space="preserve"> </w:t>
      </w:r>
      <w:r>
        <w:rPr>
          <w:w w:val="105"/>
          <w:sz w:val="21"/>
        </w:rPr>
        <w:t>you</w:t>
      </w:r>
      <w:r>
        <w:rPr>
          <w:spacing w:val="-22"/>
          <w:w w:val="105"/>
          <w:sz w:val="21"/>
        </w:rPr>
        <w:t xml:space="preserve"> </w:t>
      </w:r>
      <w:r>
        <w:rPr>
          <w:w w:val="105"/>
          <w:sz w:val="21"/>
        </w:rPr>
        <w:t>to</w:t>
      </w:r>
      <w:r>
        <w:rPr>
          <w:spacing w:val="7"/>
          <w:w w:val="105"/>
          <w:sz w:val="21"/>
        </w:rPr>
        <w:t xml:space="preserve"> </w:t>
      </w:r>
      <w:r>
        <w:rPr>
          <w:w w:val="105"/>
          <w:sz w:val="21"/>
        </w:rPr>
        <w:t>feel</w:t>
      </w:r>
      <w:r>
        <w:rPr>
          <w:spacing w:val="-15"/>
          <w:w w:val="105"/>
          <w:sz w:val="21"/>
        </w:rPr>
        <w:t xml:space="preserve"> </w:t>
      </w:r>
      <w:r>
        <w:rPr>
          <w:w w:val="105"/>
          <w:sz w:val="21"/>
        </w:rPr>
        <w:t>confident in</w:t>
      </w:r>
      <w:r>
        <w:rPr>
          <w:spacing w:val="-7"/>
          <w:w w:val="105"/>
          <w:sz w:val="21"/>
        </w:rPr>
        <w:t xml:space="preserve"> </w:t>
      </w:r>
      <w:r>
        <w:rPr>
          <w:w w:val="105"/>
          <w:sz w:val="21"/>
        </w:rPr>
        <w:t>raising</w:t>
      </w:r>
      <w:r>
        <w:rPr>
          <w:spacing w:val="-20"/>
          <w:w w:val="105"/>
          <w:sz w:val="21"/>
        </w:rPr>
        <w:t xml:space="preserve"> </w:t>
      </w:r>
      <w:r>
        <w:rPr>
          <w:w w:val="105"/>
          <w:sz w:val="21"/>
        </w:rPr>
        <w:t>serious</w:t>
      </w:r>
      <w:r>
        <w:rPr>
          <w:spacing w:val="-12"/>
          <w:w w:val="105"/>
          <w:sz w:val="21"/>
        </w:rPr>
        <w:t xml:space="preserve"> </w:t>
      </w:r>
      <w:r>
        <w:rPr>
          <w:w w:val="105"/>
          <w:sz w:val="21"/>
        </w:rPr>
        <w:t>concerns</w:t>
      </w:r>
      <w:r>
        <w:rPr>
          <w:spacing w:val="4"/>
          <w:w w:val="105"/>
          <w:sz w:val="21"/>
        </w:rPr>
        <w:t xml:space="preserve"> </w:t>
      </w:r>
      <w:r>
        <w:rPr>
          <w:w w:val="105"/>
          <w:sz w:val="21"/>
        </w:rPr>
        <w:t>and</w:t>
      </w:r>
      <w:r>
        <w:rPr>
          <w:spacing w:val="-15"/>
          <w:w w:val="105"/>
          <w:sz w:val="21"/>
        </w:rPr>
        <w:t xml:space="preserve"> </w:t>
      </w:r>
      <w:r>
        <w:rPr>
          <w:w w:val="105"/>
          <w:sz w:val="21"/>
        </w:rPr>
        <w:t>to</w:t>
      </w:r>
      <w:r>
        <w:rPr>
          <w:spacing w:val="17"/>
          <w:w w:val="105"/>
          <w:sz w:val="21"/>
        </w:rPr>
        <w:t xml:space="preserve"> </w:t>
      </w:r>
      <w:r>
        <w:rPr>
          <w:w w:val="105"/>
          <w:sz w:val="21"/>
        </w:rPr>
        <w:t>question</w:t>
      </w:r>
      <w:r>
        <w:rPr>
          <w:spacing w:val="-3"/>
          <w:w w:val="105"/>
          <w:sz w:val="21"/>
        </w:rPr>
        <w:t xml:space="preserve"> </w:t>
      </w:r>
      <w:r>
        <w:rPr>
          <w:w w:val="105"/>
          <w:sz w:val="21"/>
        </w:rPr>
        <w:t>and</w:t>
      </w:r>
      <w:r>
        <w:rPr>
          <w:spacing w:val="-8"/>
          <w:w w:val="105"/>
          <w:sz w:val="21"/>
        </w:rPr>
        <w:t xml:space="preserve"> </w:t>
      </w:r>
      <w:r>
        <w:rPr>
          <w:w w:val="105"/>
          <w:sz w:val="21"/>
        </w:rPr>
        <w:t>act</w:t>
      </w:r>
      <w:r>
        <w:rPr>
          <w:spacing w:val="-16"/>
          <w:w w:val="105"/>
          <w:sz w:val="21"/>
        </w:rPr>
        <w:t xml:space="preserve"> </w:t>
      </w:r>
      <w:r>
        <w:rPr>
          <w:w w:val="105"/>
          <w:sz w:val="21"/>
        </w:rPr>
        <w:t>upon</w:t>
      </w:r>
      <w:r>
        <w:rPr>
          <w:spacing w:val="-27"/>
          <w:w w:val="105"/>
          <w:sz w:val="21"/>
        </w:rPr>
        <w:t xml:space="preserve"> </w:t>
      </w:r>
      <w:r>
        <w:rPr>
          <w:w w:val="105"/>
          <w:sz w:val="21"/>
        </w:rPr>
        <w:t>concerns;</w:t>
      </w:r>
    </w:p>
    <w:p w14:paraId="61D5C6CD" w14:textId="77777777" w:rsidR="000208DB" w:rsidRDefault="004F6E56">
      <w:pPr>
        <w:pStyle w:val="ListParagraph"/>
        <w:numPr>
          <w:ilvl w:val="0"/>
          <w:numId w:val="4"/>
        </w:numPr>
        <w:tabs>
          <w:tab w:val="left" w:pos="1418"/>
          <w:tab w:val="left" w:pos="1420"/>
        </w:tabs>
        <w:spacing w:before="46"/>
        <w:ind w:left="1419" w:hanging="435"/>
        <w:rPr>
          <w:sz w:val="21"/>
        </w:rPr>
      </w:pPr>
      <w:r>
        <w:rPr>
          <w:w w:val="105"/>
          <w:sz w:val="21"/>
        </w:rPr>
        <w:t>Provide</w:t>
      </w:r>
      <w:r>
        <w:rPr>
          <w:spacing w:val="-9"/>
          <w:w w:val="105"/>
          <w:sz w:val="21"/>
        </w:rPr>
        <w:t xml:space="preserve"> </w:t>
      </w:r>
      <w:r>
        <w:rPr>
          <w:w w:val="105"/>
          <w:sz w:val="21"/>
        </w:rPr>
        <w:t>avenues</w:t>
      </w:r>
      <w:r>
        <w:rPr>
          <w:spacing w:val="-9"/>
          <w:w w:val="105"/>
          <w:sz w:val="21"/>
        </w:rPr>
        <w:t xml:space="preserve"> </w:t>
      </w:r>
      <w:r>
        <w:rPr>
          <w:w w:val="105"/>
          <w:sz w:val="21"/>
        </w:rPr>
        <w:t>for</w:t>
      </w:r>
      <w:r>
        <w:rPr>
          <w:spacing w:val="12"/>
          <w:w w:val="105"/>
          <w:sz w:val="21"/>
        </w:rPr>
        <w:t xml:space="preserve"> </w:t>
      </w:r>
      <w:r>
        <w:rPr>
          <w:w w:val="105"/>
          <w:sz w:val="21"/>
        </w:rPr>
        <w:t>you</w:t>
      </w:r>
      <w:r>
        <w:rPr>
          <w:spacing w:val="-23"/>
          <w:w w:val="105"/>
          <w:sz w:val="21"/>
        </w:rPr>
        <w:t xml:space="preserve"> </w:t>
      </w:r>
      <w:r>
        <w:rPr>
          <w:w w:val="105"/>
          <w:sz w:val="21"/>
        </w:rPr>
        <w:t>to</w:t>
      </w:r>
      <w:r>
        <w:rPr>
          <w:spacing w:val="10"/>
          <w:w w:val="105"/>
          <w:sz w:val="21"/>
        </w:rPr>
        <w:t xml:space="preserve"> </w:t>
      </w:r>
      <w:r>
        <w:rPr>
          <w:w w:val="105"/>
          <w:sz w:val="21"/>
        </w:rPr>
        <w:t>raise</w:t>
      </w:r>
      <w:r>
        <w:rPr>
          <w:spacing w:val="-16"/>
          <w:w w:val="105"/>
          <w:sz w:val="21"/>
        </w:rPr>
        <w:t xml:space="preserve"> </w:t>
      </w:r>
      <w:r>
        <w:rPr>
          <w:w w:val="105"/>
          <w:sz w:val="21"/>
        </w:rPr>
        <w:t>those</w:t>
      </w:r>
      <w:r>
        <w:rPr>
          <w:spacing w:val="-17"/>
          <w:w w:val="105"/>
          <w:sz w:val="21"/>
        </w:rPr>
        <w:t xml:space="preserve"> </w:t>
      </w:r>
      <w:r>
        <w:rPr>
          <w:w w:val="105"/>
          <w:sz w:val="21"/>
        </w:rPr>
        <w:t>concerns</w:t>
      </w:r>
      <w:r>
        <w:rPr>
          <w:spacing w:val="-3"/>
          <w:w w:val="105"/>
          <w:sz w:val="21"/>
        </w:rPr>
        <w:t xml:space="preserve"> </w:t>
      </w:r>
      <w:r>
        <w:rPr>
          <w:w w:val="105"/>
          <w:sz w:val="21"/>
        </w:rPr>
        <w:t>and</w:t>
      </w:r>
      <w:r>
        <w:rPr>
          <w:spacing w:val="-14"/>
          <w:w w:val="105"/>
          <w:sz w:val="21"/>
        </w:rPr>
        <w:t xml:space="preserve"> </w:t>
      </w:r>
      <w:r>
        <w:rPr>
          <w:w w:val="105"/>
          <w:sz w:val="21"/>
        </w:rPr>
        <w:t>receive</w:t>
      </w:r>
      <w:r>
        <w:rPr>
          <w:spacing w:val="-13"/>
          <w:w w:val="105"/>
          <w:sz w:val="21"/>
        </w:rPr>
        <w:t xml:space="preserve"> </w:t>
      </w:r>
      <w:r>
        <w:rPr>
          <w:w w:val="105"/>
          <w:sz w:val="21"/>
        </w:rPr>
        <w:t>feedback</w:t>
      </w:r>
      <w:r>
        <w:rPr>
          <w:spacing w:val="-6"/>
          <w:w w:val="105"/>
          <w:sz w:val="21"/>
        </w:rPr>
        <w:t xml:space="preserve"> </w:t>
      </w:r>
      <w:r>
        <w:rPr>
          <w:w w:val="105"/>
          <w:sz w:val="21"/>
        </w:rPr>
        <w:t>on</w:t>
      </w:r>
      <w:r>
        <w:rPr>
          <w:spacing w:val="-16"/>
          <w:w w:val="105"/>
          <w:sz w:val="21"/>
        </w:rPr>
        <w:t xml:space="preserve"> </w:t>
      </w:r>
      <w:r>
        <w:rPr>
          <w:w w:val="105"/>
          <w:sz w:val="21"/>
        </w:rPr>
        <w:t>any</w:t>
      </w:r>
      <w:r>
        <w:rPr>
          <w:spacing w:val="-15"/>
          <w:w w:val="105"/>
          <w:sz w:val="21"/>
        </w:rPr>
        <w:t xml:space="preserve"> </w:t>
      </w:r>
      <w:r>
        <w:rPr>
          <w:w w:val="105"/>
          <w:sz w:val="21"/>
        </w:rPr>
        <w:t>action</w:t>
      </w:r>
      <w:r>
        <w:rPr>
          <w:spacing w:val="-25"/>
          <w:w w:val="105"/>
          <w:sz w:val="21"/>
        </w:rPr>
        <w:t xml:space="preserve"> </w:t>
      </w:r>
      <w:r>
        <w:rPr>
          <w:w w:val="105"/>
          <w:sz w:val="21"/>
        </w:rPr>
        <w:t>taken;</w:t>
      </w:r>
    </w:p>
    <w:p w14:paraId="61D5C6CE" w14:textId="77777777" w:rsidR="000208DB" w:rsidRDefault="004F6E56">
      <w:pPr>
        <w:pStyle w:val="ListParagraph"/>
        <w:numPr>
          <w:ilvl w:val="0"/>
          <w:numId w:val="4"/>
        </w:numPr>
        <w:tabs>
          <w:tab w:val="left" w:pos="1411"/>
          <w:tab w:val="left" w:pos="1412"/>
        </w:tabs>
        <w:spacing w:before="53" w:line="271" w:lineRule="auto"/>
        <w:ind w:right="108" w:hanging="430"/>
        <w:rPr>
          <w:sz w:val="21"/>
        </w:rPr>
      </w:pPr>
      <w:r>
        <w:rPr>
          <w:w w:val="105"/>
          <w:sz w:val="21"/>
        </w:rPr>
        <w:t>Ensure that you receive a response to your concerns and that you are aware of how to pursue them if you are not</w:t>
      </w:r>
      <w:r>
        <w:rPr>
          <w:spacing w:val="7"/>
          <w:w w:val="105"/>
          <w:sz w:val="21"/>
        </w:rPr>
        <w:t xml:space="preserve"> </w:t>
      </w:r>
      <w:r>
        <w:rPr>
          <w:w w:val="105"/>
          <w:sz w:val="21"/>
        </w:rPr>
        <w:t>satisfied;</w:t>
      </w:r>
    </w:p>
    <w:p w14:paraId="61D5C6CF" w14:textId="77777777" w:rsidR="000208DB" w:rsidRDefault="004F6E56">
      <w:pPr>
        <w:pStyle w:val="ListParagraph"/>
        <w:numPr>
          <w:ilvl w:val="0"/>
          <w:numId w:val="4"/>
        </w:numPr>
        <w:tabs>
          <w:tab w:val="left" w:pos="1411"/>
          <w:tab w:val="left" w:pos="1412"/>
        </w:tabs>
        <w:spacing w:before="22" w:line="271" w:lineRule="auto"/>
        <w:ind w:right="107" w:hanging="430"/>
        <w:rPr>
          <w:sz w:val="21"/>
        </w:rPr>
      </w:pPr>
      <w:r>
        <w:rPr>
          <w:w w:val="105"/>
          <w:sz w:val="21"/>
        </w:rPr>
        <w:t xml:space="preserve">Reassure you that you will be protected from possible reprisals or </w:t>
      </w:r>
      <w:proofErr w:type="spellStart"/>
      <w:r>
        <w:rPr>
          <w:w w:val="105"/>
          <w:sz w:val="21"/>
        </w:rPr>
        <w:t>victimisation</w:t>
      </w:r>
      <w:proofErr w:type="spellEnd"/>
      <w:r>
        <w:rPr>
          <w:w w:val="105"/>
          <w:sz w:val="21"/>
        </w:rPr>
        <w:t xml:space="preserve"> if you have a reasonable belief that you have raised any concern in good</w:t>
      </w:r>
      <w:r>
        <w:rPr>
          <w:spacing w:val="-32"/>
          <w:w w:val="105"/>
          <w:sz w:val="21"/>
        </w:rPr>
        <w:t xml:space="preserve"> </w:t>
      </w:r>
      <w:r>
        <w:rPr>
          <w:w w:val="105"/>
          <w:sz w:val="21"/>
        </w:rPr>
        <w:t>faith.</w:t>
      </w:r>
    </w:p>
    <w:p w14:paraId="61D5C6D0" w14:textId="77777777" w:rsidR="000208DB" w:rsidRDefault="000208DB">
      <w:pPr>
        <w:pStyle w:val="BodyText"/>
        <w:rPr>
          <w:sz w:val="26"/>
        </w:rPr>
      </w:pPr>
    </w:p>
    <w:p w14:paraId="61D5C6D1" w14:textId="77777777" w:rsidR="000208DB" w:rsidRDefault="004F6E56">
      <w:pPr>
        <w:pStyle w:val="Heading1"/>
        <w:spacing w:before="1"/>
        <w:ind w:left="314"/>
      </w:pPr>
      <w:r>
        <w:rPr>
          <w:w w:val="95"/>
        </w:rPr>
        <w:t>Relationship to other policies/procedures</w:t>
      </w:r>
    </w:p>
    <w:p w14:paraId="61D5C6D2" w14:textId="77777777" w:rsidR="000208DB" w:rsidRDefault="004F6E56">
      <w:pPr>
        <w:pStyle w:val="ListParagraph"/>
        <w:numPr>
          <w:ilvl w:val="0"/>
          <w:numId w:val="3"/>
        </w:numPr>
        <w:tabs>
          <w:tab w:val="left" w:pos="964"/>
          <w:tab w:val="left" w:pos="965"/>
        </w:tabs>
        <w:spacing w:before="93"/>
        <w:ind w:hanging="347"/>
        <w:rPr>
          <w:sz w:val="21"/>
        </w:rPr>
      </w:pPr>
      <w:r>
        <w:rPr>
          <w:w w:val="105"/>
          <w:sz w:val="21"/>
        </w:rPr>
        <w:t>Safeguarding</w:t>
      </w:r>
      <w:r>
        <w:rPr>
          <w:spacing w:val="-17"/>
          <w:w w:val="105"/>
          <w:sz w:val="21"/>
        </w:rPr>
        <w:t xml:space="preserve"> </w:t>
      </w:r>
      <w:r>
        <w:rPr>
          <w:w w:val="105"/>
          <w:sz w:val="21"/>
        </w:rPr>
        <w:t>including</w:t>
      </w:r>
      <w:r>
        <w:rPr>
          <w:spacing w:val="-27"/>
          <w:w w:val="105"/>
          <w:sz w:val="21"/>
        </w:rPr>
        <w:t xml:space="preserve"> </w:t>
      </w:r>
      <w:r>
        <w:rPr>
          <w:w w:val="105"/>
          <w:sz w:val="21"/>
        </w:rPr>
        <w:t>Child</w:t>
      </w:r>
      <w:r>
        <w:rPr>
          <w:spacing w:val="-9"/>
          <w:w w:val="105"/>
          <w:sz w:val="21"/>
        </w:rPr>
        <w:t xml:space="preserve"> </w:t>
      </w:r>
      <w:r>
        <w:rPr>
          <w:w w:val="105"/>
          <w:sz w:val="21"/>
        </w:rPr>
        <w:t>Protection</w:t>
      </w:r>
      <w:r>
        <w:rPr>
          <w:spacing w:val="-8"/>
          <w:w w:val="105"/>
          <w:sz w:val="21"/>
        </w:rPr>
        <w:t xml:space="preserve"> </w:t>
      </w:r>
      <w:r>
        <w:rPr>
          <w:w w:val="105"/>
          <w:sz w:val="21"/>
        </w:rPr>
        <w:t>Policy</w:t>
      </w:r>
    </w:p>
    <w:p w14:paraId="61D5C6D3" w14:textId="77777777" w:rsidR="000208DB" w:rsidRDefault="004F6E56">
      <w:pPr>
        <w:pStyle w:val="ListParagraph"/>
        <w:numPr>
          <w:ilvl w:val="0"/>
          <w:numId w:val="3"/>
        </w:numPr>
        <w:tabs>
          <w:tab w:val="left" w:pos="961"/>
          <w:tab w:val="left" w:pos="963"/>
        </w:tabs>
        <w:spacing w:before="53"/>
        <w:ind w:left="962" w:hanging="352"/>
        <w:rPr>
          <w:sz w:val="21"/>
        </w:rPr>
      </w:pPr>
      <w:r>
        <w:rPr>
          <w:w w:val="105"/>
          <w:sz w:val="21"/>
        </w:rPr>
        <w:t>Intimate Care</w:t>
      </w:r>
      <w:r>
        <w:rPr>
          <w:spacing w:val="-12"/>
          <w:w w:val="105"/>
          <w:sz w:val="21"/>
        </w:rPr>
        <w:t xml:space="preserve"> </w:t>
      </w:r>
      <w:r>
        <w:rPr>
          <w:w w:val="105"/>
          <w:sz w:val="21"/>
        </w:rPr>
        <w:t>Policy</w:t>
      </w:r>
    </w:p>
    <w:p w14:paraId="61D5C6D4" w14:textId="77777777" w:rsidR="000208DB" w:rsidRDefault="004F6E56">
      <w:pPr>
        <w:pStyle w:val="ListParagraph"/>
        <w:numPr>
          <w:ilvl w:val="0"/>
          <w:numId w:val="3"/>
        </w:numPr>
        <w:tabs>
          <w:tab w:val="left" w:pos="957"/>
          <w:tab w:val="left" w:pos="958"/>
        </w:tabs>
        <w:spacing w:before="53"/>
        <w:ind w:hanging="354"/>
        <w:rPr>
          <w:sz w:val="21"/>
        </w:rPr>
      </w:pPr>
      <w:r>
        <w:rPr>
          <w:w w:val="105"/>
          <w:sz w:val="21"/>
        </w:rPr>
        <w:t>Staff</w:t>
      </w:r>
      <w:r>
        <w:rPr>
          <w:spacing w:val="-20"/>
          <w:w w:val="105"/>
          <w:sz w:val="21"/>
        </w:rPr>
        <w:t xml:space="preserve"> </w:t>
      </w:r>
      <w:r>
        <w:rPr>
          <w:w w:val="105"/>
          <w:sz w:val="21"/>
        </w:rPr>
        <w:t>Code</w:t>
      </w:r>
      <w:r>
        <w:rPr>
          <w:spacing w:val="-16"/>
          <w:w w:val="105"/>
          <w:sz w:val="21"/>
        </w:rPr>
        <w:t xml:space="preserve"> </w:t>
      </w:r>
      <w:r>
        <w:rPr>
          <w:w w:val="105"/>
          <w:sz w:val="21"/>
        </w:rPr>
        <w:t>of</w:t>
      </w:r>
      <w:r>
        <w:rPr>
          <w:spacing w:val="-18"/>
          <w:w w:val="105"/>
          <w:sz w:val="21"/>
        </w:rPr>
        <w:t xml:space="preserve"> </w:t>
      </w:r>
      <w:r>
        <w:rPr>
          <w:w w:val="105"/>
          <w:sz w:val="21"/>
        </w:rPr>
        <w:t>Conduct</w:t>
      </w:r>
    </w:p>
    <w:p w14:paraId="61D5C6D5" w14:textId="77777777" w:rsidR="000208DB" w:rsidRDefault="004F6E56">
      <w:pPr>
        <w:pStyle w:val="ListParagraph"/>
        <w:numPr>
          <w:ilvl w:val="0"/>
          <w:numId w:val="3"/>
        </w:numPr>
        <w:tabs>
          <w:tab w:val="left" w:pos="966"/>
          <w:tab w:val="left" w:pos="967"/>
        </w:tabs>
        <w:spacing w:before="46"/>
        <w:ind w:left="966" w:hanging="363"/>
        <w:rPr>
          <w:sz w:val="21"/>
        </w:rPr>
      </w:pPr>
      <w:r>
        <w:rPr>
          <w:sz w:val="21"/>
        </w:rPr>
        <w:t>Keeping Children Sa</w:t>
      </w:r>
      <w:r w:rsidR="004E58ED">
        <w:rPr>
          <w:sz w:val="21"/>
        </w:rPr>
        <w:t>fe in Education  DFE</w:t>
      </w:r>
    </w:p>
    <w:p w14:paraId="61D5C6D6" w14:textId="77777777" w:rsidR="000208DB" w:rsidRDefault="004F6E56">
      <w:pPr>
        <w:pStyle w:val="ListParagraph"/>
        <w:numPr>
          <w:ilvl w:val="0"/>
          <w:numId w:val="3"/>
        </w:numPr>
        <w:tabs>
          <w:tab w:val="left" w:pos="964"/>
          <w:tab w:val="left" w:pos="965"/>
        </w:tabs>
        <w:spacing w:before="46"/>
        <w:ind w:left="964" w:hanging="361"/>
        <w:rPr>
          <w:sz w:val="21"/>
        </w:rPr>
      </w:pPr>
      <w:r>
        <w:rPr>
          <w:w w:val="105"/>
          <w:sz w:val="21"/>
        </w:rPr>
        <w:t>Working</w:t>
      </w:r>
      <w:r>
        <w:rPr>
          <w:spacing w:val="-27"/>
          <w:w w:val="105"/>
          <w:sz w:val="21"/>
        </w:rPr>
        <w:t xml:space="preserve"> </w:t>
      </w:r>
      <w:r>
        <w:rPr>
          <w:w w:val="105"/>
          <w:sz w:val="21"/>
        </w:rPr>
        <w:t>Together</w:t>
      </w:r>
      <w:r>
        <w:rPr>
          <w:spacing w:val="-13"/>
          <w:w w:val="105"/>
          <w:sz w:val="21"/>
        </w:rPr>
        <w:t xml:space="preserve"> </w:t>
      </w:r>
      <w:r>
        <w:rPr>
          <w:w w:val="105"/>
          <w:sz w:val="21"/>
        </w:rPr>
        <w:t>to</w:t>
      </w:r>
      <w:r>
        <w:rPr>
          <w:spacing w:val="-1"/>
          <w:w w:val="105"/>
          <w:sz w:val="21"/>
        </w:rPr>
        <w:t xml:space="preserve"> </w:t>
      </w:r>
      <w:r>
        <w:rPr>
          <w:w w:val="105"/>
          <w:sz w:val="21"/>
        </w:rPr>
        <w:t>Safeguard</w:t>
      </w:r>
      <w:r>
        <w:rPr>
          <w:spacing w:val="-18"/>
          <w:w w:val="105"/>
          <w:sz w:val="21"/>
        </w:rPr>
        <w:t xml:space="preserve"> </w:t>
      </w:r>
      <w:r>
        <w:rPr>
          <w:w w:val="105"/>
          <w:sz w:val="21"/>
        </w:rPr>
        <w:t>Children</w:t>
      </w:r>
      <w:r>
        <w:rPr>
          <w:spacing w:val="-21"/>
          <w:w w:val="105"/>
          <w:sz w:val="21"/>
        </w:rPr>
        <w:t xml:space="preserve"> </w:t>
      </w:r>
      <w:r>
        <w:rPr>
          <w:w w:val="105"/>
          <w:sz w:val="21"/>
        </w:rPr>
        <w:t>DFE</w:t>
      </w:r>
      <w:r>
        <w:rPr>
          <w:spacing w:val="-26"/>
          <w:w w:val="105"/>
          <w:sz w:val="21"/>
        </w:rPr>
        <w:t xml:space="preserve"> </w:t>
      </w:r>
    </w:p>
    <w:p w14:paraId="61D5C6D7" w14:textId="7778EF80" w:rsidR="000208DB" w:rsidRDefault="004F6E56">
      <w:pPr>
        <w:pStyle w:val="ListParagraph"/>
        <w:numPr>
          <w:ilvl w:val="0"/>
          <w:numId w:val="3"/>
        </w:numPr>
        <w:tabs>
          <w:tab w:val="left" w:pos="955"/>
          <w:tab w:val="left" w:pos="957"/>
        </w:tabs>
        <w:spacing w:before="60" w:line="292" w:lineRule="auto"/>
        <w:ind w:right="405" w:hanging="361"/>
        <w:rPr>
          <w:sz w:val="21"/>
        </w:rPr>
      </w:pPr>
      <w:r>
        <w:rPr>
          <w:w w:val="105"/>
          <w:sz w:val="21"/>
        </w:rPr>
        <w:t>Guidance for</w:t>
      </w:r>
      <w:r>
        <w:rPr>
          <w:spacing w:val="2"/>
          <w:w w:val="105"/>
          <w:sz w:val="21"/>
        </w:rPr>
        <w:t xml:space="preserve"> </w:t>
      </w:r>
      <w:r>
        <w:rPr>
          <w:w w:val="105"/>
          <w:sz w:val="21"/>
        </w:rPr>
        <w:t>Safer</w:t>
      </w:r>
      <w:r>
        <w:rPr>
          <w:spacing w:val="-8"/>
          <w:w w:val="105"/>
          <w:sz w:val="21"/>
        </w:rPr>
        <w:t xml:space="preserve"> </w:t>
      </w:r>
      <w:r>
        <w:rPr>
          <w:w w:val="105"/>
          <w:sz w:val="21"/>
        </w:rPr>
        <w:t>Working</w:t>
      </w:r>
      <w:r>
        <w:rPr>
          <w:spacing w:val="-20"/>
          <w:w w:val="105"/>
          <w:sz w:val="21"/>
        </w:rPr>
        <w:t xml:space="preserve"> </w:t>
      </w:r>
      <w:r>
        <w:rPr>
          <w:w w:val="105"/>
          <w:sz w:val="21"/>
        </w:rPr>
        <w:t>Practice</w:t>
      </w:r>
      <w:r>
        <w:rPr>
          <w:spacing w:val="-8"/>
          <w:w w:val="105"/>
          <w:sz w:val="21"/>
        </w:rPr>
        <w:t xml:space="preserve"> </w:t>
      </w:r>
      <w:r>
        <w:rPr>
          <w:w w:val="105"/>
          <w:sz w:val="21"/>
        </w:rPr>
        <w:t>for</w:t>
      </w:r>
      <w:r>
        <w:rPr>
          <w:spacing w:val="16"/>
          <w:w w:val="105"/>
          <w:sz w:val="21"/>
        </w:rPr>
        <w:t xml:space="preserve"> </w:t>
      </w:r>
      <w:r>
        <w:rPr>
          <w:w w:val="105"/>
          <w:sz w:val="21"/>
        </w:rPr>
        <w:t>Adults</w:t>
      </w:r>
      <w:r>
        <w:rPr>
          <w:spacing w:val="-3"/>
          <w:w w:val="105"/>
          <w:sz w:val="21"/>
        </w:rPr>
        <w:t xml:space="preserve"> </w:t>
      </w:r>
      <w:r>
        <w:rPr>
          <w:w w:val="105"/>
          <w:sz w:val="21"/>
        </w:rPr>
        <w:t>who</w:t>
      </w:r>
      <w:r>
        <w:rPr>
          <w:spacing w:val="-14"/>
          <w:w w:val="105"/>
          <w:sz w:val="21"/>
        </w:rPr>
        <w:t xml:space="preserve"> </w:t>
      </w:r>
      <w:r>
        <w:rPr>
          <w:w w:val="105"/>
          <w:sz w:val="21"/>
        </w:rPr>
        <w:t>work</w:t>
      </w:r>
      <w:r>
        <w:rPr>
          <w:spacing w:val="-9"/>
          <w:w w:val="105"/>
          <w:sz w:val="21"/>
        </w:rPr>
        <w:t xml:space="preserve"> </w:t>
      </w:r>
      <w:r>
        <w:rPr>
          <w:w w:val="105"/>
          <w:sz w:val="21"/>
        </w:rPr>
        <w:t>with</w:t>
      </w:r>
      <w:r>
        <w:rPr>
          <w:spacing w:val="-18"/>
          <w:w w:val="105"/>
          <w:sz w:val="21"/>
        </w:rPr>
        <w:t xml:space="preserve"> </w:t>
      </w:r>
      <w:r>
        <w:rPr>
          <w:w w:val="105"/>
          <w:sz w:val="21"/>
        </w:rPr>
        <w:t>Children</w:t>
      </w:r>
      <w:r>
        <w:rPr>
          <w:spacing w:val="-9"/>
          <w:w w:val="105"/>
          <w:sz w:val="21"/>
        </w:rPr>
        <w:t xml:space="preserve"> </w:t>
      </w:r>
      <w:r>
        <w:rPr>
          <w:w w:val="105"/>
          <w:sz w:val="21"/>
        </w:rPr>
        <w:t>and</w:t>
      </w:r>
      <w:r>
        <w:rPr>
          <w:spacing w:val="-10"/>
          <w:w w:val="105"/>
          <w:sz w:val="21"/>
        </w:rPr>
        <w:t xml:space="preserve"> </w:t>
      </w:r>
      <w:r>
        <w:rPr>
          <w:w w:val="105"/>
          <w:sz w:val="21"/>
        </w:rPr>
        <w:t>Young</w:t>
      </w:r>
      <w:r>
        <w:rPr>
          <w:spacing w:val="-21"/>
          <w:w w:val="105"/>
          <w:sz w:val="21"/>
        </w:rPr>
        <w:t xml:space="preserve"> </w:t>
      </w:r>
      <w:r>
        <w:rPr>
          <w:w w:val="105"/>
          <w:sz w:val="21"/>
        </w:rPr>
        <w:t>People</w:t>
      </w:r>
      <w:r>
        <w:rPr>
          <w:spacing w:val="-10"/>
          <w:w w:val="105"/>
          <w:sz w:val="21"/>
        </w:rPr>
        <w:t xml:space="preserve"> </w:t>
      </w:r>
      <w:r>
        <w:rPr>
          <w:w w:val="105"/>
          <w:sz w:val="21"/>
        </w:rPr>
        <w:t>in</w:t>
      </w:r>
      <w:r>
        <w:rPr>
          <w:spacing w:val="-6"/>
          <w:w w:val="105"/>
          <w:sz w:val="21"/>
        </w:rPr>
        <w:t xml:space="preserve"> </w:t>
      </w:r>
      <w:r>
        <w:rPr>
          <w:w w:val="105"/>
          <w:sz w:val="21"/>
        </w:rPr>
        <w:t xml:space="preserve">Education Settings </w:t>
      </w:r>
    </w:p>
    <w:p w14:paraId="61D5C6D8" w14:textId="77777777" w:rsidR="000208DB" w:rsidRDefault="004F6E56">
      <w:pPr>
        <w:pStyle w:val="Heading1"/>
        <w:spacing w:before="178"/>
        <w:ind w:left="127"/>
      </w:pPr>
      <w:r>
        <w:rPr>
          <w:w w:val="95"/>
        </w:rPr>
        <w:t>Roles and responsibilities</w:t>
      </w:r>
    </w:p>
    <w:p w14:paraId="61D5C6D9" w14:textId="77777777" w:rsidR="000208DB" w:rsidRDefault="004F6E56">
      <w:pPr>
        <w:pStyle w:val="BodyText"/>
        <w:spacing w:before="93"/>
        <w:ind w:left="132"/>
      </w:pPr>
      <w:r>
        <w:rPr>
          <w:w w:val="110"/>
        </w:rPr>
        <w:t>All Staff have a responsibility for whistleblowing.</w:t>
      </w:r>
    </w:p>
    <w:p w14:paraId="61D5C6DA" w14:textId="77777777" w:rsidR="000208DB" w:rsidRDefault="004F6E56">
      <w:pPr>
        <w:pStyle w:val="BodyText"/>
        <w:spacing w:before="46"/>
        <w:ind w:left="119"/>
      </w:pPr>
      <w:r>
        <w:rPr>
          <w:w w:val="105"/>
        </w:rPr>
        <w:t>The DfE guidance also states that the Governing Body should:-</w:t>
      </w:r>
    </w:p>
    <w:p w14:paraId="61D5C6DB" w14:textId="77777777" w:rsidR="000208DB" w:rsidRDefault="004F6E56">
      <w:pPr>
        <w:pStyle w:val="ListParagraph"/>
        <w:numPr>
          <w:ilvl w:val="0"/>
          <w:numId w:val="2"/>
        </w:numPr>
        <w:tabs>
          <w:tab w:val="left" w:pos="938"/>
          <w:tab w:val="left" w:pos="939"/>
        </w:tabs>
        <w:spacing w:before="42"/>
        <w:ind w:hanging="425"/>
        <w:rPr>
          <w:sz w:val="21"/>
        </w:rPr>
      </w:pPr>
      <w:r>
        <w:rPr>
          <w:w w:val="110"/>
          <w:sz w:val="21"/>
        </w:rPr>
        <w:t>minute</w:t>
      </w:r>
      <w:r>
        <w:rPr>
          <w:spacing w:val="-22"/>
          <w:w w:val="110"/>
          <w:sz w:val="21"/>
        </w:rPr>
        <w:t xml:space="preserve"> </w:t>
      </w:r>
      <w:r>
        <w:rPr>
          <w:w w:val="110"/>
          <w:sz w:val="21"/>
        </w:rPr>
        <w:t>and</w:t>
      </w:r>
      <w:r>
        <w:rPr>
          <w:spacing w:val="-29"/>
          <w:w w:val="110"/>
          <w:sz w:val="21"/>
        </w:rPr>
        <w:t xml:space="preserve"> </w:t>
      </w:r>
      <w:r>
        <w:rPr>
          <w:w w:val="110"/>
          <w:sz w:val="21"/>
        </w:rPr>
        <w:t>record</w:t>
      </w:r>
      <w:r>
        <w:rPr>
          <w:spacing w:val="-20"/>
          <w:w w:val="110"/>
          <w:sz w:val="21"/>
        </w:rPr>
        <w:t xml:space="preserve"> </w:t>
      </w:r>
      <w:r>
        <w:rPr>
          <w:w w:val="110"/>
          <w:sz w:val="21"/>
        </w:rPr>
        <w:t>the</w:t>
      </w:r>
      <w:r>
        <w:rPr>
          <w:spacing w:val="-10"/>
          <w:w w:val="110"/>
          <w:sz w:val="21"/>
        </w:rPr>
        <w:t xml:space="preserve"> </w:t>
      </w:r>
      <w:r>
        <w:rPr>
          <w:w w:val="110"/>
          <w:sz w:val="21"/>
        </w:rPr>
        <w:t>adoption</w:t>
      </w:r>
      <w:r>
        <w:rPr>
          <w:spacing w:val="-19"/>
          <w:w w:val="110"/>
          <w:sz w:val="21"/>
        </w:rPr>
        <w:t xml:space="preserve"> </w:t>
      </w:r>
      <w:r>
        <w:rPr>
          <w:w w:val="110"/>
          <w:sz w:val="21"/>
        </w:rPr>
        <w:t>of</w:t>
      </w:r>
      <w:r>
        <w:rPr>
          <w:spacing w:val="-16"/>
          <w:w w:val="110"/>
          <w:sz w:val="21"/>
        </w:rPr>
        <w:t xml:space="preserve"> </w:t>
      </w:r>
      <w:r>
        <w:rPr>
          <w:w w:val="110"/>
          <w:sz w:val="21"/>
        </w:rPr>
        <w:t>their</w:t>
      </w:r>
      <w:r>
        <w:rPr>
          <w:spacing w:val="-19"/>
          <w:w w:val="110"/>
          <w:sz w:val="21"/>
        </w:rPr>
        <w:t xml:space="preserve"> </w:t>
      </w:r>
      <w:r>
        <w:rPr>
          <w:w w:val="110"/>
          <w:sz w:val="21"/>
        </w:rPr>
        <w:t>whistleblowing</w:t>
      </w:r>
      <w:r>
        <w:rPr>
          <w:spacing w:val="-36"/>
          <w:w w:val="110"/>
          <w:sz w:val="21"/>
        </w:rPr>
        <w:t xml:space="preserve"> </w:t>
      </w:r>
      <w:r>
        <w:rPr>
          <w:w w:val="110"/>
          <w:sz w:val="21"/>
        </w:rPr>
        <w:t>policy</w:t>
      </w:r>
      <w:r>
        <w:rPr>
          <w:spacing w:val="-19"/>
          <w:w w:val="110"/>
          <w:sz w:val="21"/>
        </w:rPr>
        <w:t xml:space="preserve"> </w:t>
      </w:r>
      <w:r w:rsidR="006868C3">
        <w:rPr>
          <w:w w:val="110"/>
          <w:sz w:val="21"/>
        </w:rPr>
        <w:t>and procedure</w:t>
      </w:r>
    </w:p>
    <w:p w14:paraId="61D5C6DC" w14:textId="77777777" w:rsidR="000208DB" w:rsidRDefault="004F6E56">
      <w:pPr>
        <w:pStyle w:val="ListParagraph"/>
        <w:numPr>
          <w:ilvl w:val="0"/>
          <w:numId w:val="2"/>
        </w:numPr>
        <w:tabs>
          <w:tab w:val="left" w:pos="932"/>
        </w:tabs>
        <w:spacing w:before="23"/>
        <w:ind w:hanging="425"/>
        <w:rPr>
          <w:sz w:val="21"/>
        </w:rPr>
      </w:pPr>
      <w:r>
        <w:rPr>
          <w:w w:val="105"/>
          <w:sz w:val="21"/>
        </w:rPr>
        <w:lastRenderedPageBreak/>
        <w:t xml:space="preserve">inform every employee of  the  school's </w:t>
      </w:r>
      <w:r w:rsidR="006868C3">
        <w:rPr>
          <w:w w:val="105"/>
          <w:sz w:val="21"/>
        </w:rPr>
        <w:t>whistleblowing arrangements</w:t>
      </w:r>
    </w:p>
    <w:p w14:paraId="61D5C6DD" w14:textId="77777777" w:rsidR="000208DB" w:rsidRDefault="006868C3">
      <w:pPr>
        <w:pStyle w:val="ListParagraph"/>
        <w:numPr>
          <w:ilvl w:val="0"/>
          <w:numId w:val="2"/>
        </w:numPr>
        <w:tabs>
          <w:tab w:val="left" w:pos="939"/>
        </w:tabs>
        <w:spacing w:before="30" w:line="285" w:lineRule="auto"/>
        <w:ind w:right="458" w:hanging="425"/>
        <w:rPr>
          <w:sz w:val="21"/>
        </w:rPr>
      </w:pPr>
      <w:r>
        <w:rPr>
          <w:w w:val="105"/>
          <w:sz w:val="21"/>
        </w:rPr>
        <w:t>Appoint</w:t>
      </w:r>
      <w:r w:rsidR="004F6E56">
        <w:rPr>
          <w:w w:val="105"/>
          <w:sz w:val="21"/>
        </w:rPr>
        <w:t xml:space="preserve"> at least one member of staff (in this instance the Headteacher) and at least one governor who other members of staff can contact if they wish to </w:t>
      </w:r>
      <w:r>
        <w:rPr>
          <w:w w:val="105"/>
          <w:sz w:val="21"/>
        </w:rPr>
        <w:t>report concerns</w:t>
      </w:r>
      <w:r w:rsidR="004F6E56">
        <w:rPr>
          <w:w w:val="105"/>
          <w:sz w:val="21"/>
        </w:rPr>
        <w:t>.</w:t>
      </w:r>
    </w:p>
    <w:p w14:paraId="61D5C6DE" w14:textId="77777777" w:rsidR="000208DB" w:rsidRDefault="004F6E56">
      <w:pPr>
        <w:pStyle w:val="Heading1"/>
        <w:spacing w:before="192"/>
      </w:pPr>
      <w:r>
        <w:rPr>
          <w:w w:val="95"/>
        </w:rPr>
        <w:t>Arrangements for monitoring and evaluation</w:t>
      </w:r>
    </w:p>
    <w:p w14:paraId="61D5C6DF" w14:textId="77777777" w:rsidR="000208DB" w:rsidRDefault="004F6E56">
      <w:pPr>
        <w:pStyle w:val="BodyText"/>
        <w:spacing w:before="86" w:line="292" w:lineRule="auto"/>
        <w:ind w:left="108" w:right="156" w:hanging="4"/>
        <w:jc w:val="both"/>
      </w:pPr>
      <w:r>
        <w:rPr>
          <w:w w:val="105"/>
        </w:rPr>
        <w:t>The Head teacher will ensure that this policy is disseminated to all Staff through the Staff Handbook. The Designated Governor</w:t>
      </w:r>
      <w:r>
        <w:rPr>
          <w:spacing w:val="1"/>
          <w:w w:val="105"/>
        </w:rPr>
        <w:t xml:space="preserve"> </w:t>
      </w:r>
      <w:r>
        <w:rPr>
          <w:w w:val="105"/>
        </w:rPr>
        <w:t>for</w:t>
      </w:r>
      <w:r>
        <w:rPr>
          <w:spacing w:val="11"/>
          <w:w w:val="105"/>
        </w:rPr>
        <w:t xml:space="preserve"> </w:t>
      </w:r>
      <w:r>
        <w:rPr>
          <w:w w:val="105"/>
        </w:rPr>
        <w:t>Safeguarding</w:t>
      </w:r>
      <w:r>
        <w:rPr>
          <w:spacing w:val="-14"/>
          <w:w w:val="105"/>
        </w:rPr>
        <w:t xml:space="preserve"> </w:t>
      </w:r>
      <w:r>
        <w:rPr>
          <w:w w:val="105"/>
        </w:rPr>
        <w:t>will</w:t>
      </w:r>
      <w:r>
        <w:rPr>
          <w:spacing w:val="-15"/>
          <w:w w:val="105"/>
        </w:rPr>
        <w:t xml:space="preserve"> </w:t>
      </w:r>
      <w:r>
        <w:rPr>
          <w:w w:val="105"/>
        </w:rPr>
        <w:t>do</w:t>
      </w:r>
      <w:r>
        <w:rPr>
          <w:spacing w:val="-15"/>
          <w:w w:val="105"/>
        </w:rPr>
        <w:t xml:space="preserve"> </w:t>
      </w:r>
      <w:r>
        <w:rPr>
          <w:w w:val="105"/>
        </w:rPr>
        <w:t>occasional</w:t>
      </w:r>
      <w:r>
        <w:rPr>
          <w:spacing w:val="-10"/>
          <w:w w:val="105"/>
        </w:rPr>
        <w:t xml:space="preserve"> </w:t>
      </w:r>
      <w:r>
        <w:rPr>
          <w:w w:val="105"/>
        </w:rPr>
        <w:t>spot</w:t>
      </w:r>
      <w:r>
        <w:rPr>
          <w:spacing w:val="-13"/>
          <w:w w:val="105"/>
        </w:rPr>
        <w:t xml:space="preserve"> </w:t>
      </w:r>
      <w:r>
        <w:rPr>
          <w:w w:val="105"/>
        </w:rPr>
        <w:t>checks,</w:t>
      </w:r>
      <w:r>
        <w:rPr>
          <w:spacing w:val="-12"/>
          <w:w w:val="105"/>
        </w:rPr>
        <w:t xml:space="preserve"> </w:t>
      </w:r>
      <w:r>
        <w:rPr>
          <w:w w:val="105"/>
        </w:rPr>
        <w:t>to</w:t>
      </w:r>
      <w:r>
        <w:rPr>
          <w:spacing w:val="20"/>
          <w:w w:val="105"/>
        </w:rPr>
        <w:t xml:space="preserve"> </w:t>
      </w:r>
      <w:r>
        <w:rPr>
          <w:w w:val="105"/>
        </w:rPr>
        <w:t>ensure</w:t>
      </w:r>
      <w:r>
        <w:rPr>
          <w:spacing w:val="-18"/>
          <w:w w:val="105"/>
        </w:rPr>
        <w:t xml:space="preserve"> </w:t>
      </w:r>
      <w:r>
        <w:rPr>
          <w:w w:val="105"/>
        </w:rPr>
        <w:t>that</w:t>
      </w:r>
      <w:r>
        <w:rPr>
          <w:spacing w:val="-16"/>
          <w:w w:val="105"/>
        </w:rPr>
        <w:t xml:space="preserve"> </w:t>
      </w:r>
      <w:r>
        <w:rPr>
          <w:w w:val="105"/>
        </w:rPr>
        <w:t>Staff</w:t>
      </w:r>
      <w:r>
        <w:rPr>
          <w:spacing w:val="-10"/>
          <w:w w:val="105"/>
        </w:rPr>
        <w:t xml:space="preserve"> </w:t>
      </w:r>
      <w:r>
        <w:rPr>
          <w:w w:val="105"/>
        </w:rPr>
        <w:t>are</w:t>
      </w:r>
      <w:r>
        <w:rPr>
          <w:spacing w:val="-7"/>
          <w:w w:val="105"/>
        </w:rPr>
        <w:t xml:space="preserve"> </w:t>
      </w:r>
      <w:r>
        <w:rPr>
          <w:w w:val="105"/>
        </w:rPr>
        <w:t>aware</w:t>
      </w:r>
      <w:r>
        <w:rPr>
          <w:spacing w:val="-8"/>
          <w:w w:val="105"/>
        </w:rPr>
        <w:t xml:space="preserve"> </w:t>
      </w:r>
      <w:r>
        <w:rPr>
          <w:w w:val="105"/>
        </w:rPr>
        <w:t>of</w:t>
      </w:r>
      <w:r>
        <w:rPr>
          <w:spacing w:val="8"/>
          <w:w w:val="105"/>
        </w:rPr>
        <w:t xml:space="preserve"> </w:t>
      </w:r>
      <w:r>
        <w:rPr>
          <w:w w:val="105"/>
        </w:rPr>
        <w:t>this</w:t>
      </w:r>
      <w:r>
        <w:rPr>
          <w:spacing w:val="-14"/>
          <w:w w:val="105"/>
        </w:rPr>
        <w:t xml:space="preserve"> </w:t>
      </w:r>
      <w:r>
        <w:rPr>
          <w:w w:val="105"/>
        </w:rPr>
        <w:t>Policy and the procedures within</w:t>
      </w:r>
      <w:r>
        <w:rPr>
          <w:spacing w:val="60"/>
          <w:w w:val="105"/>
        </w:rPr>
        <w:t xml:space="preserve"> </w:t>
      </w:r>
      <w:r>
        <w:rPr>
          <w:w w:val="105"/>
        </w:rPr>
        <w:t>it.</w:t>
      </w:r>
    </w:p>
    <w:p w14:paraId="61D5C6E0" w14:textId="77777777" w:rsidR="000208DB" w:rsidRDefault="000208DB">
      <w:pPr>
        <w:pStyle w:val="BodyText"/>
        <w:spacing w:before="7"/>
        <w:rPr>
          <w:sz w:val="18"/>
        </w:rPr>
      </w:pPr>
    </w:p>
    <w:p w14:paraId="61D5C6E1" w14:textId="77777777" w:rsidR="000208DB" w:rsidRDefault="004F6E56">
      <w:pPr>
        <w:pStyle w:val="Heading1"/>
        <w:numPr>
          <w:ilvl w:val="0"/>
          <w:numId w:val="1"/>
        </w:numPr>
        <w:tabs>
          <w:tab w:val="left" w:pos="949"/>
          <w:tab w:val="left" w:pos="950"/>
        </w:tabs>
        <w:jc w:val="left"/>
        <w:rPr>
          <w:rFonts w:ascii="Times New Roman"/>
          <w:sz w:val="25"/>
        </w:rPr>
      </w:pPr>
      <w:r>
        <w:t>Introduction</w:t>
      </w:r>
    </w:p>
    <w:p w14:paraId="61D5C6E2" w14:textId="77777777" w:rsidR="000208DB" w:rsidRPr="002A6D7E" w:rsidRDefault="000208DB">
      <w:pPr>
        <w:pStyle w:val="BodyText"/>
        <w:spacing w:before="11"/>
        <w:rPr>
          <w:w w:val="105"/>
        </w:rPr>
      </w:pPr>
    </w:p>
    <w:p w14:paraId="61D5C6E3" w14:textId="77777777" w:rsidR="002A6D7E" w:rsidRPr="002A6D7E" w:rsidRDefault="004F6E56" w:rsidP="002A6D7E">
      <w:pPr>
        <w:pStyle w:val="ListParagraph"/>
        <w:numPr>
          <w:ilvl w:val="1"/>
          <w:numId w:val="1"/>
        </w:numPr>
        <w:tabs>
          <w:tab w:val="left" w:pos="939"/>
        </w:tabs>
        <w:spacing w:line="292" w:lineRule="auto"/>
        <w:ind w:right="522" w:hanging="709"/>
        <w:jc w:val="both"/>
        <w:rPr>
          <w:w w:val="105"/>
          <w:sz w:val="21"/>
          <w:szCs w:val="21"/>
        </w:rPr>
      </w:pPr>
      <w:r w:rsidRPr="002A6D7E">
        <w:rPr>
          <w:w w:val="105"/>
          <w:sz w:val="21"/>
          <w:szCs w:val="21"/>
        </w:rPr>
        <w:t xml:space="preserve">An employee may be the first person to </w:t>
      </w:r>
      <w:proofErr w:type="spellStart"/>
      <w:r w:rsidRPr="002A6D7E">
        <w:rPr>
          <w:w w:val="105"/>
          <w:sz w:val="21"/>
          <w:szCs w:val="21"/>
        </w:rPr>
        <w:t>realise</w:t>
      </w:r>
      <w:proofErr w:type="spellEnd"/>
      <w:r w:rsidRPr="002A6D7E">
        <w:rPr>
          <w:w w:val="105"/>
          <w:sz w:val="21"/>
          <w:szCs w:val="21"/>
        </w:rPr>
        <w:t xml:space="preserve"> that there could be something seriously wrong within the school. However, they may feel that speaking up would be disloyal to colleagues or to the school. They may also fear harassment or </w:t>
      </w:r>
      <w:proofErr w:type="spellStart"/>
      <w:r w:rsidRPr="002A6D7E">
        <w:rPr>
          <w:w w:val="105"/>
          <w:sz w:val="21"/>
          <w:szCs w:val="21"/>
        </w:rPr>
        <w:t>victimisation</w:t>
      </w:r>
      <w:proofErr w:type="spellEnd"/>
      <w:r w:rsidRPr="002A6D7E">
        <w:rPr>
          <w:w w:val="105"/>
          <w:sz w:val="21"/>
          <w:szCs w:val="21"/>
        </w:rPr>
        <w:t>. In these circumstances it may be easier to ignore the concern rather than report what may just be a suspicion of malpractice.</w:t>
      </w:r>
    </w:p>
    <w:p w14:paraId="61D5C6E4" w14:textId="77777777" w:rsidR="002A6D7E" w:rsidRDefault="002A6D7E" w:rsidP="002A6D7E">
      <w:pPr>
        <w:tabs>
          <w:tab w:val="left" w:pos="939"/>
        </w:tabs>
        <w:spacing w:line="292" w:lineRule="auto"/>
        <w:ind w:right="522"/>
        <w:rPr>
          <w:w w:val="105"/>
          <w:sz w:val="21"/>
          <w:szCs w:val="21"/>
        </w:rPr>
      </w:pPr>
    </w:p>
    <w:p w14:paraId="61D5C6E5" w14:textId="77777777" w:rsidR="002A6D7E" w:rsidRPr="002A6D7E" w:rsidRDefault="002A6D7E" w:rsidP="002A6D7E">
      <w:pPr>
        <w:pStyle w:val="ListParagraph"/>
        <w:numPr>
          <w:ilvl w:val="1"/>
          <w:numId w:val="1"/>
        </w:numPr>
        <w:tabs>
          <w:tab w:val="left" w:pos="939"/>
        </w:tabs>
        <w:spacing w:line="292" w:lineRule="auto"/>
        <w:ind w:right="522" w:hanging="709"/>
        <w:jc w:val="both"/>
        <w:rPr>
          <w:w w:val="105"/>
          <w:sz w:val="21"/>
          <w:szCs w:val="21"/>
        </w:rPr>
      </w:pPr>
      <w:r w:rsidRPr="002A6D7E">
        <w:rPr>
          <w:w w:val="105"/>
          <w:sz w:val="21"/>
          <w:szCs w:val="21"/>
        </w:rPr>
        <w:t xml:space="preserve">The purpose of this policy and procedure is to make it clear that employees can raise concerns in confidence without fear of </w:t>
      </w:r>
      <w:proofErr w:type="spellStart"/>
      <w:r w:rsidRPr="002A6D7E">
        <w:rPr>
          <w:w w:val="105"/>
          <w:sz w:val="21"/>
          <w:szCs w:val="21"/>
        </w:rPr>
        <w:t>victimisation</w:t>
      </w:r>
      <w:proofErr w:type="spellEnd"/>
      <w:r w:rsidRPr="002A6D7E">
        <w:rPr>
          <w:w w:val="105"/>
          <w:sz w:val="21"/>
          <w:szCs w:val="21"/>
        </w:rPr>
        <w:t>, subsequent discrimination or disadvantage. Employees are encouraged to raise serious concerns in the first instance within the school rather than overlooking a problem or 'blowing the whistle' outside, and it is preferred that the matter is raised when it is just a concern rather than waiting for proof.</w:t>
      </w:r>
    </w:p>
    <w:p w14:paraId="61D5C6E6" w14:textId="77777777" w:rsidR="002A6D7E" w:rsidRPr="002A6D7E" w:rsidRDefault="002A6D7E" w:rsidP="002A6D7E">
      <w:pPr>
        <w:pStyle w:val="ListParagraph"/>
        <w:numPr>
          <w:ilvl w:val="1"/>
          <w:numId w:val="1"/>
        </w:numPr>
        <w:tabs>
          <w:tab w:val="left" w:pos="939"/>
        </w:tabs>
        <w:spacing w:line="292" w:lineRule="auto"/>
        <w:ind w:right="522" w:hanging="709"/>
        <w:jc w:val="both"/>
        <w:rPr>
          <w:w w:val="105"/>
          <w:sz w:val="21"/>
          <w:szCs w:val="21"/>
        </w:rPr>
      </w:pPr>
    </w:p>
    <w:p w14:paraId="61D5C6E7" w14:textId="77777777" w:rsidR="002A6D7E" w:rsidRPr="002A6D7E" w:rsidRDefault="002A6D7E" w:rsidP="002A6D7E">
      <w:pPr>
        <w:pStyle w:val="ListParagraph"/>
        <w:numPr>
          <w:ilvl w:val="1"/>
          <w:numId w:val="1"/>
        </w:numPr>
        <w:tabs>
          <w:tab w:val="left" w:pos="939"/>
        </w:tabs>
        <w:spacing w:line="292" w:lineRule="auto"/>
        <w:ind w:right="522" w:hanging="709"/>
        <w:jc w:val="both"/>
        <w:rPr>
          <w:w w:val="105"/>
          <w:sz w:val="21"/>
          <w:szCs w:val="21"/>
        </w:rPr>
      </w:pPr>
      <w:r w:rsidRPr="002A6D7E">
        <w:rPr>
          <w:w w:val="105"/>
          <w:sz w:val="21"/>
          <w:szCs w:val="21"/>
        </w:rPr>
        <w:t>The school (and the Local Authority for maintained schools) is committed to the highest possible standards of openness, integrity and accountability. The Governing Body expects employees, and others involved in the work of the school, who have serious concerns about any aspect of the school's work to come forward and voice those concerns.</w:t>
      </w:r>
    </w:p>
    <w:p w14:paraId="61D5C6E8" w14:textId="77777777" w:rsidR="002A6D7E" w:rsidRPr="002A6D7E" w:rsidRDefault="002A6D7E" w:rsidP="002A6D7E">
      <w:pPr>
        <w:pStyle w:val="ListParagraph"/>
        <w:numPr>
          <w:ilvl w:val="1"/>
          <w:numId w:val="1"/>
        </w:numPr>
        <w:tabs>
          <w:tab w:val="left" w:pos="939"/>
        </w:tabs>
        <w:spacing w:line="292" w:lineRule="auto"/>
        <w:ind w:right="522" w:hanging="709"/>
        <w:jc w:val="both"/>
        <w:rPr>
          <w:w w:val="105"/>
          <w:sz w:val="21"/>
          <w:szCs w:val="21"/>
        </w:rPr>
      </w:pPr>
    </w:p>
    <w:p w14:paraId="61D5C6E9" w14:textId="77777777" w:rsidR="002A6D7E" w:rsidRPr="002A6D7E" w:rsidRDefault="002A6D7E" w:rsidP="002A6D7E">
      <w:pPr>
        <w:pStyle w:val="ListParagraph"/>
        <w:numPr>
          <w:ilvl w:val="1"/>
          <w:numId w:val="1"/>
        </w:numPr>
        <w:tabs>
          <w:tab w:val="left" w:pos="939"/>
        </w:tabs>
        <w:spacing w:line="292" w:lineRule="auto"/>
        <w:ind w:right="522" w:hanging="709"/>
        <w:jc w:val="both"/>
        <w:rPr>
          <w:w w:val="105"/>
          <w:sz w:val="21"/>
          <w:szCs w:val="21"/>
        </w:rPr>
      </w:pPr>
      <w:r w:rsidRPr="002A6D7E">
        <w:rPr>
          <w:w w:val="105"/>
          <w:sz w:val="21"/>
          <w:szCs w:val="21"/>
        </w:rPr>
        <w:t xml:space="preserve">This policy and procedure applies to all employees and those contractors working for the school on school premises, for example, agency staff, builders and drivers. It also covers suppliers, those providing services under a contract with the school and </w:t>
      </w:r>
      <w:proofErr w:type="spellStart"/>
      <w:r w:rsidRPr="002A6D7E">
        <w:rPr>
          <w:w w:val="105"/>
          <w:sz w:val="21"/>
          <w:szCs w:val="21"/>
        </w:rPr>
        <w:t>organisations</w:t>
      </w:r>
      <w:proofErr w:type="spellEnd"/>
      <w:r w:rsidRPr="002A6D7E">
        <w:rPr>
          <w:w w:val="105"/>
          <w:sz w:val="21"/>
          <w:szCs w:val="21"/>
        </w:rPr>
        <w:t xml:space="preserve"> working in partnership with the school.</w:t>
      </w:r>
    </w:p>
    <w:p w14:paraId="61D5C6EA" w14:textId="77777777" w:rsidR="002A6D7E" w:rsidRPr="002A6D7E" w:rsidRDefault="002A6D7E" w:rsidP="002A6D7E">
      <w:pPr>
        <w:pStyle w:val="ListParagraph"/>
        <w:numPr>
          <w:ilvl w:val="1"/>
          <w:numId w:val="1"/>
        </w:numPr>
        <w:tabs>
          <w:tab w:val="left" w:pos="939"/>
        </w:tabs>
        <w:spacing w:line="292" w:lineRule="auto"/>
        <w:ind w:right="522" w:hanging="709"/>
        <w:jc w:val="both"/>
        <w:rPr>
          <w:w w:val="105"/>
          <w:sz w:val="21"/>
          <w:szCs w:val="21"/>
        </w:rPr>
      </w:pPr>
    </w:p>
    <w:p w14:paraId="61D5C6EB" w14:textId="77777777" w:rsidR="002A6D7E" w:rsidRPr="002A6D7E" w:rsidRDefault="002A6D7E" w:rsidP="002A6D7E">
      <w:pPr>
        <w:pStyle w:val="ListParagraph"/>
        <w:numPr>
          <w:ilvl w:val="1"/>
          <w:numId w:val="1"/>
        </w:numPr>
        <w:tabs>
          <w:tab w:val="left" w:pos="939"/>
        </w:tabs>
        <w:spacing w:line="292" w:lineRule="auto"/>
        <w:ind w:right="522" w:hanging="709"/>
        <w:jc w:val="both"/>
        <w:rPr>
          <w:w w:val="105"/>
          <w:sz w:val="21"/>
          <w:szCs w:val="21"/>
        </w:rPr>
      </w:pPr>
      <w:r w:rsidRPr="002A6D7E">
        <w:rPr>
          <w:w w:val="105"/>
          <w:sz w:val="21"/>
          <w:szCs w:val="21"/>
        </w:rPr>
        <w:t xml:space="preserve">This policy and procedure has been prepared in accordance with the Public Interest Disclosure Act 1998 and Government guidance on the issue. The policy has been formally adopted by the Governing Body and </w:t>
      </w:r>
      <w:proofErr w:type="spellStart"/>
      <w:r w:rsidRPr="002A6D7E">
        <w:rPr>
          <w:w w:val="105"/>
          <w:sz w:val="21"/>
          <w:szCs w:val="21"/>
        </w:rPr>
        <w:t>publicised</w:t>
      </w:r>
      <w:proofErr w:type="spellEnd"/>
      <w:r w:rsidRPr="002A6D7E">
        <w:rPr>
          <w:w w:val="105"/>
          <w:sz w:val="21"/>
          <w:szCs w:val="21"/>
        </w:rPr>
        <w:t xml:space="preserve"> widely to all those who may wish to use it.</w:t>
      </w:r>
    </w:p>
    <w:p w14:paraId="61D5C6EC" w14:textId="77777777" w:rsidR="002A6D7E" w:rsidRPr="002A6D7E" w:rsidRDefault="002A6D7E" w:rsidP="002A6D7E">
      <w:pPr>
        <w:pStyle w:val="ListParagraph"/>
        <w:numPr>
          <w:ilvl w:val="1"/>
          <w:numId w:val="1"/>
        </w:numPr>
        <w:tabs>
          <w:tab w:val="left" w:pos="939"/>
        </w:tabs>
        <w:spacing w:line="292" w:lineRule="auto"/>
        <w:ind w:right="522" w:hanging="709"/>
        <w:jc w:val="both"/>
        <w:rPr>
          <w:w w:val="105"/>
          <w:sz w:val="21"/>
          <w:szCs w:val="21"/>
        </w:rPr>
      </w:pPr>
    </w:p>
    <w:p w14:paraId="61D5C6ED" w14:textId="77777777" w:rsidR="002A6D7E" w:rsidRPr="002A6D7E" w:rsidRDefault="002A6D7E" w:rsidP="002A6D7E">
      <w:pPr>
        <w:pStyle w:val="ListParagraph"/>
        <w:numPr>
          <w:ilvl w:val="1"/>
          <w:numId w:val="1"/>
        </w:numPr>
        <w:tabs>
          <w:tab w:val="left" w:pos="939"/>
        </w:tabs>
        <w:spacing w:line="292" w:lineRule="auto"/>
        <w:ind w:right="522" w:hanging="709"/>
        <w:jc w:val="both"/>
        <w:rPr>
          <w:w w:val="105"/>
          <w:sz w:val="21"/>
          <w:szCs w:val="21"/>
        </w:rPr>
        <w:sectPr w:rsidR="002A6D7E" w:rsidRPr="002A6D7E" w:rsidSect="002A6D7E">
          <w:footerReference w:type="default" r:id="rId8"/>
          <w:type w:val="continuous"/>
          <w:pgSz w:w="11910" w:h="16840"/>
          <w:pgMar w:top="420" w:right="280" w:bottom="426" w:left="300" w:header="720" w:footer="720" w:gutter="0"/>
          <w:cols w:space="720"/>
        </w:sectPr>
      </w:pPr>
      <w:r w:rsidRPr="002A6D7E">
        <w:rPr>
          <w:w w:val="105"/>
          <w:sz w:val="21"/>
          <w:szCs w:val="21"/>
        </w:rPr>
        <w:t xml:space="preserve">The school </w:t>
      </w:r>
      <w:proofErr w:type="spellStart"/>
      <w:r w:rsidRPr="002A6D7E">
        <w:rPr>
          <w:w w:val="105"/>
          <w:sz w:val="21"/>
          <w:szCs w:val="21"/>
        </w:rPr>
        <w:t>recognises</w:t>
      </w:r>
      <w:proofErr w:type="spellEnd"/>
      <w:r w:rsidRPr="002A6D7E">
        <w:rPr>
          <w:w w:val="105"/>
          <w:sz w:val="21"/>
          <w:szCs w:val="21"/>
        </w:rPr>
        <w:t xml:space="preserve"> that employees may wish to seek advice and be represented by their trade union representative when raising a concern and acknowledges and endorses the role trade union representatives play in this area. Trade union representatives acting in accordance with the policy and procedure will not suffer detriment in their employment with the school</w:t>
      </w:r>
      <w:r>
        <w:rPr>
          <w:w w:val="105"/>
          <w:sz w:val="21"/>
          <w:szCs w:val="21"/>
        </w:rPr>
        <w:t>.</w:t>
      </w:r>
    </w:p>
    <w:p w14:paraId="61D5C6EE" w14:textId="77777777" w:rsidR="000208DB" w:rsidRDefault="000208DB">
      <w:pPr>
        <w:pStyle w:val="BodyText"/>
        <w:spacing w:before="3"/>
        <w:rPr>
          <w:sz w:val="30"/>
        </w:rPr>
      </w:pPr>
    </w:p>
    <w:p w14:paraId="61D5C6EF" w14:textId="77777777" w:rsidR="000208DB" w:rsidRDefault="004F6E56">
      <w:pPr>
        <w:pStyle w:val="Heading2"/>
        <w:numPr>
          <w:ilvl w:val="0"/>
          <w:numId w:val="1"/>
        </w:numPr>
        <w:tabs>
          <w:tab w:val="left" w:pos="844"/>
          <w:tab w:val="left" w:pos="845"/>
        </w:tabs>
        <w:ind w:left="844" w:hanging="719"/>
        <w:jc w:val="left"/>
      </w:pPr>
      <w:r>
        <w:t>Aim</w:t>
      </w:r>
      <w:r>
        <w:rPr>
          <w:spacing w:val="-45"/>
        </w:rPr>
        <w:t xml:space="preserve"> </w:t>
      </w:r>
      <w:r>
        <w:t>and</w:t>
      </w:r>
      <w:r>
        <w:rPr>
          <w:spacing w:val="-47"/>
        </w:rPr>
        <w:t xml:space="preserve"> </w:t>
      </w:r>
      <w:r>
        <w:t>scope</w:t>
      </w:r>
    </w:p>
    <w:p w14:paraId="61D5C6F0" w14:textId="77777777" w:rsidR="000208DB" w:rsidRDefault="000208DB">
      <w:pPr>
        <w:pStyle w:val="BodyText"/>
        <w:spacing w:before="2"/>
        <w:rPr>
          <w:b/>
          <w:sz w:val="30"/>
        </w:rPr>
      </w:pPr>
    </w:p>
    <w:p w14:paraId="61D5C6F1" w14:textId="77777777" w:rsidR="000208DB" w:rsidRDefault="004F6E56">
      <w:pPr>
        <w:pStyle w:val="ListParagraph"/>
        <w:numPr>
          <w:ilvl w:val="1"/>
          <w:numId w:val="1"/>
        </w:numPr>
        <w:tabs>
          <w:tab w:val="left" w:pos="825"/>
          <w:tab w:val="left" w:pos="826"/>
        </w:tabs>
        <w:ind w:left="807" w:hanging="689"/>
        <w:jc w:val="left"/>
        <w:rPr>
          <w:sz w:val="21"/>
        </w:rPr>
      </w:pPr>
      <w:r>
        <w:rPr>
          <w:w w:val="105"/>
          <w:sz w:val="21"/>
        </w:rPr>
        <w:t>This</w:t>
      </w:r>
      <w:r>
        <w:rPr>
          <w:spacing w:val="-16"/>
          <w:w w:val="105"/>
          <w:sz w:val="21"/>
        </w:rPr>
        <w:t xml:space="preserve"> </w:t>
      </w:r>
      <w:r>
        <w:rPr>
          <w:w w:val="105"/>
          <w:sz w:val="21"/>
        </w:rPr>
        <w:t>policy</w:t>
      </w:r>
      <w:r>
        <w:rPr>
          <w:spacing w:val="-15"/>
          <w:w w:val="105"/>
          <w:sz w:val="21"/>
        </w:rPr>
        <w:t xml:space="preserve"> </w:t>
      </w:r>
      <w:r>
        <w:rPr>
          <w:w w:val="105"/>
          <w:sz w:val="21"/>
        </w:rPr>
        <w:t>aims</w:t>
      </w:r>
      <w:r>
        <w:rPr>
          <w:spacing w:val="-29"/>
          <w:w w:val="105"/>
          <w:sz w:val="21"/>
        </w:rPr>
        <w:t xml:space="preserve"> </w:t>
      </w:r>
      <w:r>
        <w:rPr>
          <w:w w:val="105"/>
          <w:sz w:val="21"/>
        </w:rPr>
        <w:t>to:</w:t>
      </w:r>
    </w:p>
    <w:p w14:paraId="61D5C6F2" w14:textId="77777777" w:rsidR="000208DB" w:rsidRDefault="004F6E56">
      <w:pPr>
        <w:pStyle w:val="ListParagraph"/>
        <w:numPr>
          <w:ilvl w:val="2"/>
          <w:numId w:val="1"/>
        </w:numPr>
        <w:tabs>
          <w:tab w:val="left" w:pos="1254"/>
          <w:tab w:val="left" w:pos="1255"/>
        </w:tabs>
        <w:spacing w:before="53" w:line="300" w:lineRule="auto"/>
        <w:ind w:right="534" w:hanging="420"/>
        <w:rPr>
          <w:sz w:val="21"/>
        </w:rPr>
      </w:pPr>
      <w:r>
        <w:rPr>
          <w:w w:val="105"/>
          <w:sz w:val="21"/>
        </w:rPr>
        <w:t>encourage</w:t>
      </w:r>
      <w:r>
        <w:rPr>
          <w:spacing w:val="-1"/>
          <w:w w:val="105"/>
          <w:sz w:val="21"/>
        </w:rPr>
        <w:t xml:space="preserve"> </w:t>
      </w:r>
      <w:r>
        <w:rPr>
          <w:w w:val="105"/>
          <w:sz w:val="21"/>
        </w:rPr>
        <w:t>employees</w:t>
      </w:r>
      <w:r>
        <w:rPr>
          <w:spacing w:val="2"/>
          <w:w w:val="105"/>
          <w:sz w:val="21"/>
        </w:rPr>
        <w:t xml:space="preserve"> </w:t>
      </w:r>
      <w:r>
        <w:rPr>
          <w:w w:val="105"/>
          <w:sz w:val="21"/>
        </w:rPr>
        <w:t>to</w:t>
      </w:r>
      <w:r>
        <w:rPr>
          <w:spacing w:val="10"/>
          <w:w w:val="105"/>
          <w:sz w:val="21"/>
        </w:rPr>
        <w:t xml:space="preserve"> </w:t>
      </w:r>
      <w:r>
        <w:rPr>
          <w:w w:val="105"/>
          <w:sz w:val="21"/>
        </w:rPr>
        <w:t>feel</w:t>
      </w:r>
      <w:r>
        <w:rPr>
          <w:spacing w:val="-11"/>
          <w:w w:val="105"/>
          <w:sz w:val="21"/>
        </w:rPr>
        <w:t xml:space="preserve"> </w:t>
      </w:r>
      <w:r>
        <w:rPr>
          <w:w w:val="105"/>
          <w:sz w:val="21"/>
        </w:rPr>
        <w:t>confident</w:t>
      </w:r>
      <w:r>
        <w:rPr>
          <w:spacing w:val="-5"/>
          <w:w w:val="105"/>
          <w:sz w:val="21"/>
        </w:rPr>
        <w:t xml:space="preserve"> </w:t>
      </w:r>
      <w:r>
        <w:rPr>
          <w:w w:val="105"/>
          <w:sz w:val="21"/>
        </w:rPr>
        <w:t>in</w:t>
      </w:r>
      <w:r>
        <w:rPr>
          <w:spacing w:val="-4"/>
          <w:w w:val="105"/>
          <w:sz w:val="21"/>
        </w:rPr>
        <w:t xml:space="preserve"> </w:t>
      </w:r>
      <w:r>
        <w:rPr>
          <w:w w:val="105"/>
          <w:sz w:val="21"/>
        </w:rPr>
        <w:t>raising</w:t>
      </w:r>
      <w:r>
        <w:rPr>
          <w:spacing w:val="-16"/>
          <w:w w:val="105"/>
          <w:sz w:val="21"/>
        </w:rPr>
        <w:t xml:space="preserve"> </w:t>
      </w:r>
      <w:r>
        <w:rPr>
          <w:w w:val="105"/>
          <w:sz w:val="21"/>
        </w:rPr>
        <w:t>serious</w:t>
      </w:r>
      <w:r>
        <w:rPr>
          <w:spacing w:val="-2"/>
          <w:w w:val="105"/>
          <w:sz w:val="21"/>
        </w:rPr>
        <w:t xml:space="preserve"> </w:t>
      </w:r>
      <w:r>
        <w:rPr>
          <w:w w:val="105"/>
          <w:sz w:val="21"/>
        </w:rPr>
        <w:t>concerns</w:t>
      </w:r>
      <w:r>
        <w:rPr>
          <w:spacing w:val="1"/>
          <w:w w:val="105"/>
          <w:sz w:val="21"/>
        </w:rPr>
        <w:t xml:space="preserve"> </w:t>
      </w:r>
      <w:r>
        <w:rPr>
          <w:w w:val="105"/>
          <w:sz w:val="21"/>
        </w:rPr>
        <w:t>and</w:t>
      </w:r>
      <w:r>
        <w:rPr>
          <w:spacing w:val="-15"/>
          <w:w w:val="105"/>
          <w:sz w:val="21"/>
        </w:rPr>
        <w:t xml:space="preserve"> </w:t>
      </w:r>
      <w:r>
        <w:rPr>
          <w:w w:val="105"/>
          <w:sz w:val="21"/>
        </w:rPr>
        <w:t>to</w:t>
      </w:r>
      <w:r>
        <w:rPr>
          <w:spacing w:val="12"/>
          <w:w w:val="105"/>
          <w:sz w:val="21"/>
        </w:rPr>
        <w:t xml:space="preserve"> </w:t>
      </w:r>
      <w:r>
        <w:rPr>
          <w:w w:val="105"/>
          <w:sz w:val="21"/>
        </w:rPr>
        <w:t>question and</w:t>
      </w:r>
      <w:r>
        <w:rPr>
          <w:spacing w:val="-19"/>
          <w:w w:val="105"/>
          <w:sz w:val="21"/>
        </w:rPr>
        <w:t xml:space="preserve"> </w:t>
      </w:r>
      <w:r>
        <w:rPr>
          <w:w w:val="105"/>
          <w:sz w:val="21"/>
        </w:rPr>
        <w:t>act</w:t>
      </w:r>
      <w:r>
        <w:rPr>
          <w:spacing w:val="-11"/>
          <w:w w:val="105"/>
          <w:sz w:val="21"/>
        </w:rPr>
        <w:t xml:space="preserve"> </w:t>
      </w:r>
      <w:r>
        <w:rPr>
          <w:w w:val="105"/>
          <w:sz w:val="21"/>
        </w:rPr>
        <w:t>upon concerns;</w:t>
      </w:r>
    </w:p>
    <w:p w14:paraId="61D5C6F3" w14:textId="77777777" w:rsidR="000208DB" w:rsidRDefault="004F6E56">
      <w:pPr>
        <w:pStyle w:val="ListParagraph"/>
        <w:numPr>
          <w:ilvl w:val="2"/>
          <w:numId w:val="1"/>
        </w:numPr>
        <w:tabs>
          <w:tab w:val="left" w:pos="1248"/>
          <w:tab w:val="left" w:pos="1249"/>
        </w:tabs>
        <w:spacing w:before="1" w:line="278" w:lineRule="auto"/>
        <w:ind w:left="1244" w:right="1027" w:hanging="425"/>
        <w:rPr>
          <w:sz w:val="21"/>
        </w:rPr>
      </w:pPr>
      <w:r>
        <w:rPr>
          <w:w w:val="105"/>
          <w:sz w:val="21"/>
        </w:rPr>
        <w:t>provide</w:t>
      </w:r>
      <w:r>
        <w:rPr>
          <w:spacing w:val="-9"/>
          <w:w w:val="105"/>
          <w:sz w:val="21"/>
        </w:rPr>
        <w:t xml:space="preserve"> </w:t>
      </w:r>
      <w:r>
        <w:rPr>
          <w:w w:val="105"/>
          <w:sz w:val="21"/>
        </w:rPr>
        <w:t>avenues</w:t>
      </w:r>
      <w:r>
        <w:rPr>
          <w:spacing w:val="-10"/>
          <w:w w:val="105"/>
          <w:sz w:val="21"/>
        </w:rPr>
        <w:t xml:space="preserve"> </w:t>
      </w:r>
      <w:r>
        <w:rPr>
          <w:w w:val="105"/>
          <w:sz w:val="21"/>
        </w:rPr>
        <w:t>for</w:t>
      </w:r>
      <w:r>
        <w:rPr>
          <w:spacing w:val="16"/>
          <w:w w:val="105"/>
          <w:sz w:val="21"/>
        </w:rPr>
        <w:t xml:space="preserve"> </w:t>
      </w:r>
      <w:r>
        <w:rPr>
          <w:w w:val="105"/>
          <w:sz w:val="21"/>
        </w:rPr>
        <w:t>employees</w:t>
      </w:r>
      <w:r>
        <w:rPr>
          <w:spacing w:val="-4"/>
          <w:w w:val="105"/>
          <w:sz w:val="21"/>
        </w:rPr>
        <w:t xml:space="preserve"> </w:t>
      </w:r>
      <w:r>
        <w:rPr>
          <w:w w:val="105"/>
          <w:sz w:val="21"/>
        </w:rPr>
        <w:t>to</w:t>
      </w:r>
      <w:r>
        <w:rPr>
          <w:spacing w:val="9"/>
          <w:w w:val="105"/>
          <w:sz w:val="21"/>
        </w:rPr>
        <w:t xml:space="preserve"> </w:t>
      </w:r>
      <w:r>
        <w:rPr>
          <w:w w:val="105"/>
          <w:sz w:val="21"/>
        </w:rPr>
        <w:t>raise</w:t>
      </w:r>
      <w:r>
        <w:rPr>
          <w:spacing w:val="-24"/>
          <w:w w:val="105"/>
          <w:sz w:val="21"/>
        </w:rPr>
        <w:t xml:space="preserve"> </w:t>
      </w:r>
      <w:r>
        <w:rPr>
          <w:w w:val="105"/>
          <w:sz w:val="21"/>
        </w:rPr>
        <w:t>those</w:t>
      </w:r>
      <w:r>
        <w:rPr>
          <w:spacing w:val="-12"/>
          <w:w w:val="105"/>
          <w:sz w:val="21"/>
        </w:rPr>
        <w:t xml:space="preserve"> </w:t>
      </w:r>
      <w:r>
        <w:rPr>
          <w:w w:val="105"/>
          <w:sz w:val="21"/>
        </w:rPr>
        <w:t>concerns</w:t>
      </w:r>
      <w:r>
        <w:rPr>
          <w:spacing w:val="-5"/>
          <w:w w:val="105"/>
          <w:sz w:val="21"/>
        </w:rPr>
        <w:t xml:space="preserve"> </w:t>
      </w:r>
      <w:r>
        <w:rPr>
          <w:w w:val="105"/>
          <w:sz w:val="21"/>
        </w:rPr>
        <w:t>and</w:t>
      </w:r>
      <w:r>
        <w:rPr>
          <w:spacing w:val="-15"/>
          <w:w w:val="105"/>
          <w:sz w:val="21"/>
        </w:rPr>
        <w:t xml:space="preserve"> </w:t>
      </w:r>
      <w:r>
        <w:rPr>
          <w:w w:val="105"/>
          <w:sz w:val="21"/>
        </w:rPr>
        <w:t>receive</w:t>
      </w:r>
      <w:r>
        <w:rPr>
          <w:spacing w:val="-14"/>
          <w:w w:val="105"/>
          <w:sz w:val="21"/>
        </w:rPr>
        <w:t xml:space="preserve"> </w:t>
      </w:r>
      <w:r>
        <w:rPr>
          <w:w w:val="105"/>
          <w:sz w:val="21"/>
        </w:rPr>
        <w:t>feedback</w:t>
      </w:r>
      <w:r>
        <w:rPr>
          <w:spacing w:val="-7"/>
          <w:w w:val="105"/>
          <w:sz w:val="21"/>
        </w:rPr>
        <w:t xml:space="preserve"> </w:t>
      </w:r>
      <w:r>
        <w:rPr>
          <w:w w:val="105"/>
          <w:sz w:val="21"/>
        </w:rPr>
        <w:t>on</w:t>
      </w:r>
      <w:r>
        <w:rPr>
          <w:spacing w:val="-17"/>
          <w:w w:val="105"/>
          <w:sz w:val="21"/>
        </w:rPr>
        <w:t xml:space="preserve"> </w:t>
      </w:r>
      <w:r>
        <w:rPr>
          <w:w w:val="105"/>
          <w:sz w:val="21"/>
        </w:rPr>
        <w:t>any</w:t>
      </w:r>
      <w:r>
        <w:rPr>
          <w:spacing w:val="-23"/>
          <w:w w:val="105"/>
          <w:sz w:val="21"/>
        </w:rPr>
        <w:t xml:space="preserve"> </w:t>
      </w:r>
      <w:r>
        <w:rPr>
          <w:w w:val="105"/>
          <w:sz w:val="21"/>
        </w:rPr>
        <w:t>action taken;</w:t>
      </w:r>
    </w:p>
    <w:p w14:paraId="61D5C6F4" w14:textId="77777777" w:rsidR="000208DB" w:rsidRDefault="004F6E56">
      <w:pPr>
        <w:pStyle w:val="ListParagraph"/>
        <w:numPr>
          <w:ilvl w:val="2"/>
          <w:numId w:val="1"/>
        </w:numPr>
        <w:tabs>
          <w:tab w:val="left" w:pos="1247"/>
          <w:tab w:val="left" w:pos="1248"/>
        </w:tabs>
        <w:spacing w:before="1" w:line="285" w:lineRule="auto"/>
        <w:ind w:left="1244" w:right="470" w:hanging="425"/>
        <w:rPr>
          <w:sz w:val="21"/>
        </w:rPr>
      </w:pPr>
      <w:r>
        <w:rPr>
          <w:w w:val="105"/>
          <w:sz w:val="21"/>
        </w:rPr>
        <w:t>ensure that employees receive a response to concerns and</w:t>
      </w:r>
      <w:r>
        <w:rPr>
          <w:spacing w:val="-46"/>
          <w:w w:val="105"/>
          <w:sz w:val="21"/>
        </w:rPr>
        <w:t xml:space="preserve"> </w:t>
      </w:r>
      <w:r>
        <w:rPr>
          <w:w w:val="105"/>
          <w:sz w:val="21"/>
        </w:rPr>
        <w:t>that they are aware of how to pursue them if they are not</w:t>
      </w:r>
      <w:r>
        <w:rPr>
          <w:spacing w:val="54"/>
          <w:w w:val="105"/>
          <w:sz w:val="21"/>
        </w:rPr>
        <w:t xml:space="preserve"> </w:t>
      </w:r>
      <w:r>
        <w:rPr>
          <w:w w:val="105"/>
          <w:sz w:val="21"/>
        </w:rPr>
        <w:t>satisfied;</w:t>
      </w:r>
    </w:p>
    <w:p w14:paraId="61D5C6F5" w14:textId="77777777" w:rsidR="000208DB" w:rsidRDefault="004F6E56">
      <w:pPr>
        <w:pStyle w:val="ListParagraph"/>
        <w:numPr>
          <w:ilvl w:val="2"/>
          <w:numId w:val="1"/>
        </w:numPr>
        <w:tabs>
          <w:tab w:val="left" w:pos="1241"/>
          <w:tab w:val="left" w:pos="1242"/>
        </w:tabs>
        <w:spacing w:line="278" w:lineRule="auto"/>
        <w:ind w:left="1247" w:right="317" w:hanging="428"/>
        <w:rPr>
          <w:sz w:val="21"/>
        </w:rPr>
      </w:pPr>
      <w:r>
        <w:rPr>
          <w:w w:val="105"/>
          <w:sz w:val="21"/>
        </w:rPr>
        <w:t xml:space="preserve">reassure employees that they will be protected from possible reprisals or </w:t>
      </w:r>
      <w:proofErr w:type="spellStart"/>
      <w:r>
        <w:rPr>
          <w:w w:val="105"/>
          <w:sz w:val="21"/>
        </w:rPr>
        <w:t>victimisation</w:t>
      </w:r>
      <w:proofErr w:type="spellEnd"/>
      <w:r>
        <w:rPr>
          <w:w w:val="105"/>
          <w:sz w:val="21"/>
        </w:rPr>
        <w:t xml:space="preserve"> if they have a reasonable belief that they have raised any concern in good</w:t>
      </w:r>
      <w:r>
        <w:rPr>
          <w:spacing w:val="-27"/>
          <w:w w:val="105"/>
          <w:sz w:val="21"/>
        </w:rPr>
        <w:t xml:space="preserve"> </w:t>
      </w:r>
      <w:r>
        <w:rPr>
          <w:w w:val="105"/>
          <w:sz w:val="21"/>
        </w:rPr>
        <w:t>faith.</w:t>
      </w:r>
    </w:p>
    <w:p w14:paraId="61D5C6F6" w14:textId="77777777" w:rsidR="000208DB" w:rsidRDefault="000208DB">
      <w:pPr>
        <w:pStyle w:val="BodyText"/>
        <w:spacing w:before="3"/>
        <w:rPr>
          <w:sz w:val="26"/>
        </w:rPr>
      </w:pPr>
    </w:p>
    <w:p w14:paraId="61D5C6F7" w14:textId="77777777" w:rsidR="000208DB" w:rsidRDefault="004F6E56">
      <w:pPr>
        <w:pStyle w:val="ListParagraph"/>
        <w:numPr>
          <w:ilvl w:val="1"/>
          <w:numId w:val="1"/>
        </w:numPr>
        <w:tabs>
          <w:tab w:val="left" w:pos="811"/>
          <w:tab w:val="left" w:pos="812"/>
        </w:tabs>
        <w:spacing w:line="292" w:lineRule="auto"/>
        <w:ind w:left="807" w:right="719" w:hanging="703"/>
        <w:jc w:val="left"/>
        <w:rPr>
          <w:sz w:val="21"/>
        </w:rPr>
      </w:pPr>
      <w:r>
        <w:rPr>
          <w:w w:val="105"/>
          <w:sz w:val="21"/>
        </w:rPr>
        <w:t>There are existing procedures in place to enable employees to lodge grievances relating to their employment. This policy and procedure is intended to cover concerns that fall outside the scope of other procedures, including the school's complaints procedure. This policy therefore includes concerns</w:t>
      </w:r>
      <w:r>
        <w:rPr>
          <w:spacing w:val="-10"/>
          <w:w w:val="105"/>
          <w:sz w:val="21"/>
        </w:rPr>
        <w:t xml:space="preserve"> </w:t>
      </w:r>
      <w:r>
        <w:rPr>
          <w:w w:val="105"/>
          <w:sz w:val="21"/>
        </w:rPr>
        <w:t>about:-</w:t>
      </w:r>
    </w:p>
    <w:p w14:paraId="61D5C6F8" w14:textId="77777777" w:rsidR="000208DB" w:rsidRDefault="004F6E56">
      <w:pPr>
        <w:pStyle w:val="ListParagraph"/>
        <w:numPr>
          <w:ilvl w:val="2"/>
          <w:numId w:val="1"/>
        </w:numPr>
        <w:tabs>
          <w:tab w:val="left" w:pos="1240"/>
          <w:tab w:val="left" w:pos="1241"/>
        </w:tabs>
        <w:spacing w:before="9"/>
        <w:ind w:left="1226" w:hanging="422"/>
        <w:rPr>
          <w:sz w:val="21"/>
        </w:rPr>
      </w:pPr>
      <w:r>
        <w:rPr>
          <w:w w:val="110"/>
          <w:sz w:val="21"/>
        </w:rPr>
        <w:t>any</w:t>
      </w:r>
      <w:r>
        <w:rPr>
          <w:spacing w:val="-32"/>
          <w:w w:val="110"/>
          <w:sz w:val="21"/>
        </w:rPr>
        <w:t xml:space="preserve"> </w:t>
      </w:r>
      <w:r>
        <w:rPr>
          <w:w w:val="110"/>
          <w:sz w:val="21"/>
        </w:rPr>
        <w:t>unlawful</w:t>
      </w:r>
      <w:r>
        <w:rPr>
          <w:spacing w:val="-22"/>
          <w:w w:val="110"/>
          <w:sz w:val="21"/>
        </w:rPr>
        <w:t xml:space="preserve"> </w:t>
      </w:r>
      <w:r>
        <w:rPr>
          <w:w w:val="110"/>
          <w:sz w:val="21"/>
        </w:rPr>
        <w:t>act,</w:t>
      </w:r>
      <w:r>
        <w:rPr>
          <w:spacing w:val="-22"/>
          <w:w w:val="110"/>
          <w:sz w:val="21"/>
        </w:rPr>
        <w:t xml:space="preserve"> </w:t>
      </w:r>
      <w:r>
        <w:rPr>
          <w:w w:val="110"/>
          <w:sz w:val="21"/>
        </w:rPr>
        <w:t>whether</w:t>
      </w:r>
      <w:r>
        <w:rPr>
          <w:spacing w:val="-18"/>
          <w:w w:val="110"/>
          <w:sz w:val="21"/>
        </w:rPr>
        <w:t xml:space="preserve"> </w:t>
      </w:r>
      <w:r>
        <w:rPr>
          <w:w w:val="110"/>
          <w:sz w:val="21"/>
        </w:rPr>
        <w:t>criminal</w:t>
      </w:r>
      <w:r>
        <w:rPr>
          <w:spacing w:val="-24"/>
          <w:w w:val="110"/>
          <w:sz w:val="21"/>
        </w:rPr>
        <w:t xml:space="preserve"> </w:t>
      </w:r>
      <w:r>
        <w:rPr>
          <w:w w:val="110"/>
          <w:sz w:val="21"/>
        </w:rPr>
        <w:t>or</w:t>
      </w:r>
      <w:r>
        <w:rPr>
          <w:spacing w:val="-19"/>
          <w:w w:val="110"/>
          <w:sz w:val="21"/>
        </w:rPr>
        <w:t xml:space="preserve"> </w:t>
      </w:r>
      <w:r>
        <w:rPr>
          <w:w w:val="110"/>
          <w:sz w:val="21"/>
        </w:rPr>
        <w:t>a</w:t>
      </w:r>
      <w:r>
        <w:rPr>
          <w:spacing w:val="-26"/>
          <w:w w:val="110"/>
          <w:sz w:val="21"/>
        </w:rPr>
        <w:t xml:space="preserve"> </w:t>
      </w:r>
      <w:r>
        <w:rPr>
          <w:w w:val="110"/>
          <w:sz w:val="21"/>
        </w:rPr>
        <w:t>breach</w:t>
      </w:r>
      <w:r>
        <w:rPr>
          <w:spacing w:val="-27"/>
          <w:w w:val="110"/>
          <w:sz w:val="21"/>
        </w:rPr>
        <w:t xml:space="preserve"> </w:t>
      </w:r>
      <w:r>
        <w:rPr>
          <w:w w:val="110"/>
          <w:sz w:val="21"/>
        </w:rPr>
        <w:t>of</w:t>
      </w:r>
      <w:r>
        <w:rPr>
          <w:spacing w:val="-11"/>
          <w:w w:val="110"/>
          <w:sz w:val="21"/>
        </w:rPr>
        <w:t xml:space="preserve"> </w:t>
      </w:r>
      <w:r w:rsidR="006868C3">
        <w:rPr>
          <w:spacing w:val="2"/>
          <w:w w:val="110"/>
          <w:sz w:val="21"/>
        </w:rPr>
        <w:t>civil law</w:t>
      </w:r>
      <w:r>
        <w:rPr>
          <w:spacing w:val="2"/>
          <w:w w:val="110"/>
          <w:sz w:val="21"/>
        </w:rPr>
        <w:t>;</w:t>
      </w:r>
    </w:p>
    <w:p w14:paraId="61D5C6F9" w14:textId="77777777" w:rsidR="000208DB" w:rsidRDefault="004F6E56">
      <w:pPr>
        <w:pStyle w:val="ListParagraph"/>
        <w:numPr>
          <w:ilvl w:val="2"/>
          <w:numId w:val="1"/>
        </w:numPr>
        <w:tabs>
          <w:tab w:val="left" w:pos="1234"/>
          <w:tab w:val="left" w:pos="1235"/>
        </w:tabs>
        <w:spacing w:before="46"/>
        <w:ind w:left="1234" w:hanging="430"/>
        <w:rPr>
          <w:sz w:val="21"/>
        </w:rPr>
      </w:pPr>
      <w:r>
        <w:rPr>
          <w:w w:val="105"/>
          <w:sz w:val="21"/>
        </w:rPr>
        <w:t>maladministration, as defined by the Local Government</w:t>
      </w:r>
      <w:r>
        <w:rPr>
          <w:spacing w:val="-15"/>
          <w:w w:val="105"/>
          <w:sz w:val="21"/>
        </w:rPr>
        <w:t xml:space="preserve"> </w:t>
      </w:r>
      <w:r>
        <w:rPr>
          <w:w w:val="105"/>
          <w:sz w:val="21"/>
        </w:rPr>
        <w:t>Ombudsman</w:t>
      </w:r>
    </w:p>
    <w:p w14:paraId="61D5C6FA" w14:textId="77777777" w:rsidR="000208DB" w:rsidRDefault="004F6E56">
      <w:pPr>
        <w:pStyle w:val="ListParagraph"/>
        <w:numPr>
          <w:ilvl w:val="2"/>
          <w:numId w:val="1"/>
        </w:numPr>
        <w:tabs>
          <w:tab w:val="left" w:pos="1234"/>
          <w:tab w:val="left" w:pos="1235"/>
        </w:tabs>
        <w:spacing w:before="53"/>
        <w:ind w:left="1234" w:hanging="430"/>
        <w:rPr>
          <w:sz w:val="21"/>
        </w:rPr>
      </w:pPr>
      <w:r>
        <w:rPr>
          <w:w w:val="105"/>
          <w:sz w:val="21"/>
        </w:rPr>
        <w:t>breach of any statutory code of</w:t>
      </w:r>
      <w:r>
        <w:rPr>
          <w:spacing w:val="22"/>
          <w:w w:val="105"/>
          <w:sz w:val="21"/>
        </w:rPr>
        <w:t xml:space="preserve"> </w:t>
      </w:r>
      <w:r>
        <w:rPr>
          <w:w w:val="105"/>
          <w:sz w:val="21"/>
        </w:rPr>
        <w:t>practice</w:t>
      </w:r>
    </w:p>
    <w:p w14:paraId="61D5C6FB" w14:textId="77777777" w:rsidR="000208DB" w:rsidRDefault="004F6E56">
      <w:pPr>
        <w:pStyle w:val="ListParagraph"/>
        <w:numPr>
          <w:ilvl w:val="2"/>
          <w:numId w:val="1"/>
        </w:numPr>
        <w:tabs>
          <w:tab w:val="left" w:pos="1234"/>
          <w:tab w:val="left" w:pos="1235"/>
        </w:tabs>
        <w:spacing w:before="53"/>
        <w:ind w:left="1234" w:hanging="437"/>
        <w:rPr>
          <w:sz w:val="21"/>
        </w:rPr>
      </w:pPr>
      <w:r>
        <w:rPr>
          <w:w w:val="105"/>
          <w:sz w:val="21"/>
        </w:rPr>
        <w:t>breach of, or failure to implement or comply with, Financial Regulations or Standing</w:t>
      </w:r>
      <w:r>
        <w:rPr>
          <w:spacing w:val="-6"/>
          <w:w w:val="105"/>
          <w:sz w:val="21"/>
        </w:rPr>
        <w:t xml:space="preserve"> </w:t>
      </w:r>
      <w:r>
        <w:rPr>
          <w:w w:val="105"/>
          <w:sz w:val="21"/>
        </w:rPr>
        <w:t>Orders</w:t>
      </w:r>
    </w:p>
    <w:p w14:paraId="61D5C6FC" w14:textId="77777777" w:rsidR="000208DB" w:rsidRDefault="004F6E56">
      <w:pPr>
        <w:pStyle w:val="ListParagraph"/>
        <w:numPr>
          <w:ilvl w:val="2"/>
          <w:numId w:val="1"/>
        </w:numPr>
        <w:tabs>
          <w:tab w:val="left" w:pos="1240"/>
          <w:tab w:val="left" w:pos="1241"/>
        </w:tabs>
        <w:spacing w:before="67"/>
        <w:ind w:left="1240" w:hanging="443"/>
        <w:rPr>
          <w:sz w:val="21"/>
        </w:rPr>
      </w:pPr>
      <w:r>
        <w:rPr>
          <w:w w:val="105"/>
          <w:sz w:val="21"/>
        </w:rPr>
        <w:t>any failure to comply with appropriate professional</w:t>
      </w:r>
      <w:r>
        <w:rPr>
          <w:spacing w:val="40"/>
          <w:w w:val="105"/>
          <w:sz w:val="21"/>
        </w:rPr>
        <w:t xml:space="preserve"> </w:t>
      </w:r>
      <w:r>
        <w:rPr>
          <w:w w:val="105"/>
          <w:sz w:val="21"/>
        </w:rPr>
        <w:t>standards</w:t>
      </w:r>
    </w:p>
    <w:p w14:paraId="61D5C6FD" w14:textId="77777777" w:rsidR="000208DB" w:rsidRDefault="004F6E56">
      <w:pPr>
        <w:pStyle w:val="ListParagraph"/>
        <w:numPr>
          <w:ilvl w:val="2"/>
          <w:numId w:val="1"/>
        </w:numPr>
        <w:tabs>
          <w:tab w:val="left" w:pos="1231"/>
          <w:tab w:val="left" w:pos="1232"/>
        </w:tabs>
        <w:spacing w:before="53"/>
        <w:ind w:left="1231" w:hanging="434"/>
        <w:rPr>
          <w:sz w:val="21"/>
        </w:rPr>
      </w:pPr>
      <w:r>
        <w:rPr>
          <w:w w:val="110"/>
          <w:sz w:val="21"/>
        </w:rPr>
        <w:t>fraud,</w:t>
      </w:r>
      <w:r>
        <w:rPr>
          <w:spacing w:val="-32"/>
          <w:w w:val="110"/>
          <w:sz w:val="21"/>
        </w:rPr>
        <w:t xml:space="preserve"> </w:t>
      </w:r>
      <w:r>
        <w:rPr>
          <w:w w:val="110"/>
          <w:sz w:val="21"/>
        </w:rPr>
        <w:t>corruption</w:t>
      </w:r>
      <w:r>
        <w:rPr>
          <w:spacing w:val="-22"/>
          <w:w w:val="110"/>
          <w:sz w:val="21"/>
        </w:rPr>
        <w:t xml:space="preserve"> </w:t>
      </w:r>
      <w:r>
        <w:rPr>
          <w:w w:val="110"/>
          <w:sz w:val="21"/>
        </w:rPr>
        <w:t>or</w:t>
      </w:r>
      <w:r>
        <w:rPr>
          <w:spacing w:val="-28"/>
          <w:w w:val="110"/>
          <w:sz w:val="21"/>
        </w:rPr>
        <w:t xml:space="preserve"> </w:t>
      </w:r>
      <w:r>
        <w:rPr>
          <w:w w:val="110"/>
          <w:sz w:val="21"/>
        </w:rPr>
        <w:t>dishonesty</w:t>
      </w:r>
    </w:p>
    <w:p w14:paraId="61D5C6FE" w14:textId="77777777" w:rsidR="000208DB" w:rsidRDefault="004F6E56">
      <w:pPr>
        <w:pStyle w:val="ListParagraph"/>
        <w:numPr>
          <w:ilvl w:val="2"/>
          <w:numId w:val="1"/>
        </w:numPr>
        <w:tabs>
          <w:tab w:val="left" w:pos="1233"/>
          <w:tab w:val="left" w:pos="1234"/>
        </w:tabs>
        <w:spacing w:before="46" w:line="307" w:lineRule="auto"/>
        <w:ind w:left="1226" w:right="272"/>
        <w:rPr>
          <w:sz w:val="21"/>
        </w:rPr>
      </w:pPr>
      <w:r>
        <w:rPr>
          <w:w w:val="105"/>
          <w:sz w:val="21"/>
        </w:rPr>
        <w:t>actions</w:t>
      </w:r>
      <w:r>
        <w:rPr>
          <w:spacing w:val="-6"/>
          <w:w w:val="105"/>
          <w:sz w:val="21"/>
        </w:rPr>
        <w:t xml:space="preserve"> </w:t>
      </w:r>
      <w:r>
        <w:rPr>
          <w:w w:val="105"/>
          <w:sz w:val="21"/>
        </w:rPr>
        <w:t>which</w:t>
      </w:r>
      <w:r>
        <w:rPr>
          <w:spacing w:val="-3"/>
          <w:w w:val="105"/>
          <w:sz w:val="21"/>
        </w:rPr>
        <w:t xml:space="preserve"> </w:t>
      </w:r>
      <w:r>
        <w:rPr>
          <w:w w:val="105"/>
          <w:sz w:val="21"/>
        </w:rPr>
        <w:t>are</w:t>
      </w:r>
      <w:r>
        <w:rPr>
          <w:spacing w:val="-14"/>
          <w:w w:val="105"/>
          <w:sz w:val="21"/>
        </w:rPr>
        <w:t xml:space="preserve"> </w:t>
      </w:r>
      <w:r>
        <w:rPr>
          <w:w w:val="105"/>
          <w:sz w:val="21"/>
        </w:rPr>
        <w:t>likely</w:t>
      </w:r>
      <w:r>
        <w:rPr>
          <w:spacing w:val="-13"/>
          <w:w w:val="105"/>
          <w:sz w:val="21"/>
        </w:rPr>
        <w:t xml:space="preserve"> </w:t>
      </w:r>
      <w:r>
        <w:rPr>
          <w:w w:val="105"/>
          <w:sz w:val="21"/>
        </w:rPr>
        <w:t>to</w:t>
      </w:r>
      <w:r>
        <w:rPr>
          <w:spacing w:val="11"/>
          <w:w w:val="105"/>
          <w:sz w:val="21"/>
        </w:rPr>
        <w:t xml:space="preserve"> </w:t>
      </w:r>
      <w:r>
        <w:rPr>
          <w:w w:val="105"/>
          <w:sz w:val="21"/>
        </w:rPr>
        <w:t>cause</w:t>
      </w:r>
      <w:r>
        <w:rPr>
          <w:spacing w:val="-18"/>
          <w:w w:val="105"/>
          <w:sz w:val="21"/>
        </w:rPr>
        <w:t xml:space="preserve"> </w:t>
      </w:r>
      <w:r>
        <w:rPr>
          <w:w w:val="105"/>
          <w:sz w:val="21"/>
        </w:rPr>
        <w:t>physical</w:t>
      </w:r>
      <w:r>
        <w:rPr>
          <w:spacing w:val="-14"/>
          <w:w w:val="105"/>
          <w:sz w:val="21"/>
        </w:rPr>
        <w:t xml:space="preserve"> </w:t>
      </w:r>
      <w:r>
        <w:rPr>
          <w:w w:val="105"/>
          <w:sz w:val="21"/>
        </w:rPr>
        <w:t>danger</w:t>
      </w:r>
      <w:r>
        <w:rPr>
          <w:spacing w:val="-5"/>
          <w:w w:val="105"/>
          <w:sz w:val="21"/>
        </w:rPr>
        <w:t xml:space="preserve"> </w:t>
      </w:r>
      <w:r>
        <w:rPr>
          <w:w w:val="105"/>
          <w:sz w:val="21"/>
        </w:rPr>
        <w:t>to</w:t>
      </w:r>
      <w:r>
        <w:rPr>
          <w:spacing w:val="10"/>
          <w:w w:val="105"/>
          <w:sz w:val="21"/>
        </w:rPr>
        <w:t xml:space="preserve"> </w:t>
      </w:r>
      <w:r>
        <w:rPr>
          <w:w w:val="105"/>
          <w:sz w:val="21"/>
        </w:rPr>
        <w:t>any</w:t>
      </w:r>
      <w:r>
        <w:rPr>
          <w:spacing w:val="-14"/>
          <w:w w:val="105"/>
          <w:sz w:val="21"/>
        </w:rPr>
        <w:t xml:space="preserve"> </w:t>
      </w:r>
      <w:r>
        <w:rPr>
          <w:w w:val="105"/>
          <w:sz w:val="21"/>
        </w:rPr>
        <w:t>person,</w:t>
      </w:r>
      <w:r>
        <w:rPr>
          <w:spacing w:val="-18"/>
          <w:w w:val="105"/>
          <w:sz w:val="21"/>
        </w:rPr>
        <w:t xml:space="preserve"> </w:t>
      </w:r>
      <w:r>
        <w:rPr>
          <w:w w:val="105"/>
          <w:sz w:val="21"/>
        </w:rPr>
        <w:t>or</w:t>
      </w:r>
      <w:r>
        <w:rPr>
          <w:spacing w:val="3"/>
          <w:w w:val="105"/>
          <w:sz w:val="21"/>
        </w:rPr>
        <w:t xml:space="preserve"> </w:t>
      </w:r>
      <w:r>
        <w:rPr>
          <w:w w:val="105"/>
          <w:sz w:val="21"/>
        </w:rPr>
        <w:t>to</w:t>
      </w:r>
      <w:r>
        <w:rPr>
          <w:spacing w:val="2"/>
          <w:w w:val="105"/>
          <w:sz w:val="21"/>
        </w:rPr>
        <w:t xml:space="preserve"> </w:t>
      </w:r>
      <w:r>
        <w:rPr>
          <w:w w:val="105"/>
          <w:sz w:val="21"/>
        </w:rPr>
        <w:t>give</w:t>
      </w:r>
      <w:r>
        <w:rPr>
          <w:spacing w:val="-18"/>
          <w:w w:val="105"/>
          <w:sz w:val="21"/>
        </w:rPr>
        <w:t xml:space="preserve"> </w:t>
      </w:r>
      <w:r>
        <w:rPr>
          <w:w w:val="105"/>
          <w:sz w:val="21"/>
        </w:rPr>
        <w:t>rise</w:t>
      </w:r>
      <w:r>
        <w:rPr>
          <w:spacing w:val="-17"/>
          <w:w w:val="105"/>
          <w:sz w:val="21"/>
        </w:rPr>
        <w:t xml:space="preserve"> </w:t>
      </w:r>
      <w:r>
        <w:rPr>
          <w:w w:val="105"/>
          <w:sz w:val="21"/>
        </w:rPr>
        <w:t>to</w:t>
      </w:r>
      <w:r>
        <w:rPr>
          <w:spacing w:val="9"/>
          <w:w w:val="105"/>
          <w:sz w:val="21"/>
        </w:rPr>
        <w:t xml:space="preserve"> </w:t>
      </w:r>
      <w:r>
        <w:rPr>
          <w:w w:val="105"/>
          <w:sz w:val="21"/>
        </w:rPr>
        <w:t>a</w:t>
      </w:r>
      <w:r>
        <w:rPr>
          <w:spacing w:val="-24"/>
          <w:w w:val="105"/>
          <w:sz w:val="21"/>
        </w:rPr>
        <w:t xml:space="preserve"> </w:t>
      </w:r>
      <w:r>
        <w:rPr>
          <w:w w:val="105"/>
          <w:sz w:val="21"/>
        </w:rPr>
        <w:t>risk</w:t>
      </w:r>
      <w:r>
        <w:rPr>
          <w:spacing w:val="-12"/>
          <w:w w:val="105"/>
          <w:sz w:val="21"/>
        </w:rPr>
        <w:t xml:space="preserve"> </w:t>
      </w:r>
      <w:r>
        <w:rPr>
          <w:w w:val="105"/>
          <w:sz w:val="21"/>
        </w:rPr>
        <w:t>of</w:t>
      </w:r>
      <w:r>
        <w:rPr>
          <w:spacing w:val="6"/>
          <w:w w:val="105"/>
          <w:sz w:val="21"/>
        </w:rPr>
        <w:t xml:space="preserve"> </w:t>
      </w:r>
      <w:r>
        <w:rPr>
          <w:w w:val="105"/>
          <w:sz w:val="21"/>
        </w:rPr>
        <w:t>significant damage to</w:t>
      </w:r>
      <w:r>
        <w:rPr>
          <w:spacing w:val="24"/>
          <w:w w:val="105"/>
          <w:sz w:val="21"/>
        </w:rPr>
        <w:t xml:space="preserve"> </w:t>
      </w:r>
      <w:r>
        <w:rPr>
          <w:w w:val="105"/>
          <w:sz w:val="21"/>
        </w:rPr>
        <w:t>property</w:t>
      </w:r>
    </w:p>
    <w:p w14:paraId="61D5C6FF" w14:textId="77777777" w:rsidR="000208DB" w:rsidRDefault="004F6E56">
      <w:pPr>
        <w:pStyle w:val="ListParagraph"/>
        <w:numPr>
          <w:ilvl w:val="2"/>
          <w:numId w:val="1"/>
        </w:numPr>
        <w:tabs>
          <w:tab w:val="left" w:pos="1227"/>
          <w:tab w:val="left" w:pos="1228"/>
        </w:tabs>
        <w:spacing w:line="237" w:lineRule="exact"/>
        <w:ind w:left="1227" w:hanging="430"/>
        <w:rPr>
          <w:sz w:val="21"/>
        </w:rPr>
      </w:pPr>
      <w:r>
        <w:rPr>
          <w:w w:val="105"/>
          <w:sz w:val="21"/>
        </w:rPr>
        <w:t>loss of income to the</w:t>
      </w:r>
      <w:r>
        <w:rPr>
          <w:spacing w:val="-4"/>
          <w:w w:val="105"/>
          <w:sz w:val="21"/>
        </w:rPr>
        <w:t xml:space="preserve"> </w:t>
      </w:r>
      <w:r>
        <w:rPr>
          <w:w w:val="105"/>
          <w:sz w:val="21"/>
        </w:rPr>
        <w:t>school</w:t>
      </w:r>
    </w:p>
    <w:p w14:paraId="61D5C700" w14:textId="77777777" w:rsidR="000208DB" w:rsidRDefault="004F6E56">
      <w:pPr>
        <w:pStyle w:val="ListParagraph"/>
        <w:numPr>
          <w:ilvl w:val="2"/>
          <w:numId w:val="1"/>
        </w:numPr>
        <w:tabs>
          <w:tab w:val="left" w:pos="1225"/>
          <w:tab w:val="left" w:pos="1227"/>
        </w:tabs>
        <w:spacing w:before="47" w:line="292" w:lineRule="auto"/>
        <w:ind w:left="1226" w:right="535" w:hanging="436"/>
        <w:rPr>
          <w:sz w:val="21"/>
        </w:rPr>
      </w:pPr>
      <w:r>
        <w:rPr>
          <w:w w:val="105"/>
          <w:sz w:val="21"/>
        </w:rPr>
        <w:t xml:space="preserve">abuse of power, or the use of the school's powers and authority for any </w:t>
      </w:r>
      <w:proofErr w:type="spellStart"/>
      <w:r>
        <w:rPr>
          <w:w w:val="105"/>
          <w:sz w:val="21"/>
        </w:rPr>
        <w:t>unauthorised</w:t>
      </w:r>
      <w:proofErr w:type="spellEnd"/>
      <w:r>
        <w:rPr>
          <w:w w:val="105"/>
          <w:sz w:val="21"/>
        </w:rPr>
        <w:t xml:space="preserve"> or ulterior purpose</w:t>
      </w:r>
    </w:p>
    <w:p w14:paraId="61D5C701" w14:textId="77777777" w:rsidR="000208DB" w:rsidRDefault="004F6E56">
      <w:pPr>
        <w:pStyle w:val="ListParagraph"/>
        <w:numPr>
          <w:ilvl w:val="2"/>
          <w:numId w:val="1"/>
        </w:numPr>
        <w:tabs>
          <w:tab w:val="left" w:pos="1226"/>
          <w:tab w:val="left" w:pos="1227"/>
        </w:tabs>
        <w:spacing w:line="229" w:lineRule="exact"/>
        <w:ind w:left="1226" w:hanging="436"/>
        <w:rPr>
          <w:sz w:val="21"/>
        </w:rPr>
      </w:pPr>
      <w:r>
        <w:rPr>
          <w:w w:val="105"/>
          <w:sz w:val="21"/>
        </w:rPr>
        <w:t>discrimination in employment  or the  provision of</w:t>
      </w:r>
      <w:r>
        <w:rPr>
          <w:spacing w:val="-34"/>
          <w:w w:val="105"/>
          <w:sz w:val="21"/>
        </w:rPr>
        <w:t xml:space="preserve"> </w:t>
      </w:r>
      <w:r>
        <w:rPr>
          <w:w w:val="105"/>
          <w:sz w:val="21"/>
        </w:rPr>
        <w:t>education</w:t>
      </w:r>
    </w:p>
    <w:p w14:paraId="61D5C702" w14:textId="77777777" w:rsidR="000208DB" w:rsidRDefault="004F6E56">
      <w:pPr>
        <w:pStyle w:val="ListParagraph"/>
        <w:numPr>
          <w:ilvl w:val="2"/>
          <w:numId w:val="1"/>
        </w:numPr>
        <w:tabs>
          <w:tab w:val="left" w:pos="1225"/>
          <w:tab w:val="left" w:pos="1227"/>
        </w:tabs>
        <w:spacing w:before="53"/>
        <w:ind w:left="1226" w:hanging="436"/>
        <w:rPr>
          <w:sz w:val="21"/>
        </w:rPr>
      </w:pPr>
      <w:r>
        <w:rPr>
          <w:w w:val="105"/>
          <w:sz w:val="21"/>
        </w:rPr>
        <w:t xml:space="preserve">any other matter that staff consider they cannot raise by any other </w:t>
      </w:r>
      <w:r>
        <w:rPr>
          <w:spacing w:val="15"/>
          <w:w w:val="105"/>
          <w:sz w:val="21"/>
        </w:rPr>
        <w:t xml:space="preserve"> </w:t>
      </w:r>
      <w:r>
        <w:rPr>
          <w:w w:val="105"/>
          <w:sz w:val="21"/>
        </w:rPr>
        <w:t>procedure</w:t>
      </w:r>
    </w:p>
    <w:p w14:paraId="61D5C703" w14:textId="77777777" w:rsidR="000208DB" w:rsidRDefault="000208DB">
      <w:pPr>
        <w:rPr>
          <w:sz w:val="21"/>
        </w:rPr>
        <w:sectPr w:rsidR="000208DB">
          <w:pgSz w:w="11910" w:h="16840"/>
          <w:pgMar w:top="640" w:right="300" w:bottom="280" w:left="480" w:header="720" w:footer="720" w:gutter="0"/>
          <w:cols w:space="720"/>
        </w:sectPr>
      </w:pPr>
    </w:p>
    <w:p w14:paraId="61D5C704" w14:textId="77777777" w:rsidR="000208DB" w:rsidRDefault="004F6E56">
      <w:pPr>
        <w:pStyle w:val="BodyText"/>
        <w:spacing w:before="61" w:line="268" w:lineRule="auto"/>
        <w:ind w:left="888" w:right="95" w:firstLine="8"/>
      </w:pPr>
      <w:r>
        <w:rPr>
          <w:w w:val="110"/>
          <w:sz w:val="30"/>
        </w:rPr>
        <w:lastRenderedPageBreak/>
        <w:t>*</w:t>
      </w:r>
      <w:r>
        <w:rPr>
          <w:spacing w:val="-63"/>
          <w:w w:val="110"/>
          <w:sz w:val="30"/>
        </w:rPr>
        <w:t xml:space="preserve"> </w:t>
      </w:r>
      <w:r>
        <w:rPr>
          <w:w w:val="110"/>
        </w:rPr>
        <w:t>Complaints</w:t>
      </w:r>
      <w:r>
        <w:rPr>
          <w:spacing w:val="-28"/>
          <w:w w:val="110"/>
        </w:rPr>
        <w:t xml:space="preserve"> </w:t>
      </w:r>
      <w:r>
        <w:rPr>
          <w:w w:val="110"/>
        </w:rPr>
        <w:t>relating</w:t>
      </w:r>
      <w:r>
        <w:rPr>
          <w:spacing w:val="-38"/>
          <w:w w:val="110"/>
        </w:rPr>
        <w:t xml:space="preserve"> </w:t>
      </w:r>
      <w:r>
        <w:rPr>
          <w:w w:val="110"/>
        </w:rPr>
        <w:t>to</w:t>
      </w:r>
      <w:r>
        <w:rPr>
          <w:spacing w:val="-27"/>
          <w:w w:val="110"/>
        </w:rPr>
        <w:t xml:space="preserve"> </w:t>
      </w:r>
      <w:r>
        <w:rPr>
          <w:w w:val="110"/>
        </w:rPr>
        <w:t>harassment</w:t>
      </w:r>
      <w:r>
        <w:rPr>
          <w:spacing w:val="-21"/>
          <w:w w:val="110"/>
        </w:rPr>
        <w:t xml:space="preserve"> </w:t>
      </w:r>
      <w:r>
        <w:rPr>
          <w:w w:val="110"/>
        </w:rPr>
        <w:t>of,</w:t>
      </w:r>
      <w:r>
        <w:rPr>
          <w:spacing w:val="-23"/>
          <w:w w:val="110"/>
        </w:rPr>
        <w:t xml:space="preserve"> </w:t>
      </w:r>
      <w:r>
        <w:rPr>
          <w:w w:val="110"/>
        </w:rPr>
        <w:t>or</w:t>
      </w:r>
      <w:r>
        <w:rPr>
          <w:spacing w:val="-23"/>
          <w:w w:val="110"/>
        </w:rPr>
        <w:t xml:space="preserve"> </w:t>
      </w:r>
      <w:r>
        <w:rPr>
          <w:w w:val="110"/>
        </w:rPr>
        <w:t>discrimination</w:t>
      </w:r>
      <w:r>
        <w:rPr>
          <w:spacing w:val="-36"/>
          <w:w w:val="110"/>
        </w:rPr>
        <w:t xml:space="preserve"> </w:t>
      </w:r>
      <w:r>
        <w:rPr>
          <w:w w:val="110"/>
        </w:rPr>
        <w:t>against</w:t>
      </w:r>
      <w:r>
        <w:rPr>
          <w:spacing w:val="-22"/>
          <w:w w:val="110"/>
        </w:rPr>
        <w:t xml:space="preserve"> </w:t>
      </w:r>
      <w:r>
        <w:rPr>
          <w:w w:val="110"/>
        </w:rPr>
        <w:t>an</w:t>
      </w:r>
      <w:r>
        <w:rPr>
          <w:spacing w:val="-34"/>
          <w:w w:val="110"/>
        </w:rPr>
        <w:t xml:space="preserve"> </w:t>
      </w:r>
      <w:r>
        <w:rPr>
          <w:w w:val="110"/>
        </w:rPr>
        <w:t>employee</w:t>
      </w:r>
      <w:r>
        <w:rPr>
          <w:spacing w:val="-24"/>
          <w:w w:val="110"/>
        </w:rPr>
        <w:t xml:space="preserve"> </w:t>
      </w:r>
      <w:r>
        <w:rPr>
          <w:w w:val="110"/>
        </w:rPr>
        <w:t>will</w:t>
      </w:r>
      <w:r>
        <w:rPr>
          <w:spacing w:val="-36"/>
          <w:w w:val="110"/>
        </w:rPr>
        <w:t xml:space="preserve"> </w:t>
      </w:r>
      <w:r>
        <w:rPr>
          <w:w w:val="110"/>
        </w:rPr>
        <w:t>be</w:t>
      </w:r>
      <w:r>
        <w:rPr>
          <w:spacing w:val="-34"/>
          <w:w w:val="110"/>
        </w:rPr>
        <w:t xml:space="preserve"> </w:t>
      </w:r>
      <w:r>
        <w:rPr>
          <w:w w:val="110"/>
        </w:rPr>
        <w:t>dealt</w:t>
      </w:r>
      <w:r>
        <w:rPr>
          <w:spacing w:val="-31"/>
          <w:w w:val="110"/>
        </w:rPr>
        <w:t xml:space="preserve"> </w:t>
      </w:r>
      <w:r>
        <w:rPr>
          <w:w w:val="110"/>
        </w:rPr>
        <w:t>with</w:t>
      </w:r>
      <w:r>
        <w:rPr>
          <w:spacing w:val="-32"/>
          <w:w w:val="110"/>
        </w:rPr>
        <w:t xml:space="preserve"> </w:t>
      </w:r>
      <w:r>
        <w:rPr>
          <w:w w:val="110"/>
        </w:rPr>
        <w:t>under the</w:t>
      </w:r>
      <w:r>
        <w:rPr>
          <w:spacing w:val="-23"/>
          <w:w w:val="110"/>
        </w:rPr>
        <w:t xml:space="preserve"> </w:t>
      </w:r>
      <w:r>
        <w:rPr>
          <w:w w:val="110"/>
        </w:rPr>
        <w:t>specific</w:t>
      </w:r>
      <w:r>
        <w:rPr>
          <w:spacing w:val="-34"/>
          <w:w w:val="110"/>
        </w:rPr>
        <w:t xml:space="preserve"> </w:t>
      </w:r>
      <w:r>
        <w:rPr>
          <w:w w:val="110"/>
        </w:rPr>
        <w:t>procedures</w:t>
      </w:r>
      <w:r>
        <w:rPr>
          <w:spacing w:val="-30"/>
          <w:w w:val="110"/>
        </w:rPr>
        <w:t xml:space="preserve"> </w:t>
      </w:r>
      <w:r>
        <w:rPr>
          <w:w w:val="110"/>
        </w:rPr>
        <w:t>relating</w:t>
      </w:r>
      <w:r>
        <w:rPr>
          <w:spacing w:val="-44"/>
          <w:w w:val="110"/>
        </w:rPr>
        <w:t xml:space="preserve"> </w:t>
      </w:r>
      <w:r>
        <w:rPr>
          <w:w w:val="110"/>
        </w:rPr>
        <w:t>to</w:t>
      </w:r>
      <w:r>
        <w:rPr>
          <w:spacing w:val="-24"/>
          <w:w w:val="110"/>
        </w:rPr>
        <w:t xml:space="preserve"> </w:t>
      </w:r>
      <w:r>
        <w:rPr>
          <w:w w:val="110"/>
        </w:rPr>
        <w:t>those</w:t>
      </w:r>
      <w:r>
        <w:rPr>
          <w:spacing w:val="-34"/>
          <w:w w:val="110"/>
        </w:rPr>
        <w:t xml:space="preserve"> </w:t>
      </w:r>
      <w:r>
        <w:rPr>
          <w:w w:val="110"/>
        </w:rPr>
        <w:t>matters.</w:t>
      </w:r>
    </w:p>
    <w:p w14:paraId="61D5C705" w14:textId="77777777" w:rsidR="000208DB" w:rsidRDefault="000208DB">
      <w:pPr>
        <w:pStyle w:val="BodyText"/>
        <w:rPr>
          <w:sz w:val="22"/>
        </w:rPr>
      </w:pPr>
    </w:p>
    <w:p w14:paraId="61D5C706" w14:textId="77777777" w:rsidR="000208DB" w:rsidRDefault="004F6E56">
      <w:pPr>
        <w:pStyle w:val="ListParagraph"/>
        <w:numPr>
          <w:ilvl w:val="1"/>
          <w:numId w:val="1"/>
        </w:numPr>
        <w:tabs>
          <w:tab w:val="left" w:pos="886"/>
          <w:tab w:val="left" w:pos="887"/>
        </w:tabs>
        <w:spacing w:before="190" w:line="292" w:lineRule="auto"/>
        <w:ind w:left="878" w:right="129" w:hanging="705"/>
        <w:jc w:val="left"/>
        <w:rPr>
          <w:sz w:val="21"/>
        </w:rPr>
      </w:pPr>
      <w:r>
        <w:rPr>
          <w:w w:val="105"/>
          <w:sz w:val="21"/>
        </w:rPr>
        <w:t xml:space="preserve">It should be </w:t>
      </w:r>
      <w:proofErr w:type="spellStart"/>
      <w:r>
        <w:rPr>
          <w:w w:val="105"/>
          <w:sz w:val="21"/>
        </w:rPr>
        <w:t>emphasised</w:t>
      </w:r>
      <w:proofErr w:type="spellEnd"/>
      <w:r>
        <w:rPr>
          <w:w w:val="105"/>
          <w:sz w:val="21"/>
        </w:rPr>
        <w:t xml:space="preserve"> that this policy and procedure is intended to assist individuals who have discovered malpractice or serious wrongdoing, provided they make the disclosure in accordance with the policy. It is not designed to question financial or business decisions taken by the school nor may it be used to reconsider any matters that have already been addressed under the harassment, complaint or disciplinary procedures. Individuals who make disclosures outside the arrangements set out here will not be protected</w:t>
      </w:r>
      <w:r w:rsidR="00963873">
        <w:rPr>
          <w:w w:val="105"/>
          <w:sz w:val="21"/>
        </w:rPr>
        <w:t xml:space="preserve"> under this policy and may not </w:t>
      </w:r>
      <w:r>
        <w:rPr>
          <w:w w:val="105"/>
          <w:sz w:val="21"/>
        </w:rPr>
        <w:t>be protected under the</w:t>
      </w:r>
      <w:r w:rsidR="00963873">
        <w:rPr>
          <w:w w:val="105"/>
          <w:sz w:val="21"/>
        </w:rPr>
        <w:t xml:space="preserve"> Public Interest Disclosure </w:t>
      </w:r>
      <w:r>
        <w:rPr>
          <w:spacing w:val="8"/>
          <w:w w:val="105"/>
          <w:sz w:val="21"/>
        </w:rPr>
        <w:t xml:space="preserve"> </w:t>
      </w:r>
      <w:r w:rsidR="00963873">
        <w:rPr>
          <w:w w:val="105"/>
          <w:sz w:val="21"/>
        </w:rPr>
        <w:t>Act 1998.</w:t>
      </w:r>
    </w:p>
    <w:p w14:paraId="61D5C707" w14:textId="77777777" w:rsidR="000208DB" w:rsidRDefault="000208DB">
      <w:pPr>
        <w:pStyle w:val="BodyText"/>
        <w:spacing w:before="6"/>
        <w:rPr>
          <w:sz w:val="29"/>
        </w:rPr>
      </w:pPr>
    </w:p>
    <w:p w14:paraId="61D5C708" w14:textId="77777777" w:rsidR="000208DB" w:rsidRDefault="004F6E56">
      <w:pPr>
        <w:pStyle w:val="ListParagraph"/>
        <w:numPr>
          <w:ilvl w:val="1"/>
          <w:numId w:val="1"/>
        </w:numPr>
        <w:tabs>
          <w:tab w:val="left" w:pos="877"/>
          <w:tab w:val="left" w:pos="878"/>
        </w:tabs>
        <w:spacing w:before="1" w:line="292" w:lineRule="auto"/>
        <w:ind w:left="870" w:right="472" w:hanging="704"/>
        <w:jc w:val="left"/>
        <w:rPr>
          <w:sz w:val="21"/>
        </w:rPr>
      </w:pPr>
      <w:r>
        <w:rPr>
          <w:w w:val="110"/>
          <w:sz w:val="21"/>
        </w:rPr>
        <w:t>All</w:t>
      </w:r>
      <w:r>
        <w:rPr>
          <w:spacing w:val="-36"/>
          <w:w w:val="110"/>
          <w:sz w:val="21"/>
        </w:rPr>
        <w:t xml:space="preserve"> </w:t>
      </w:r>
      <w:r>
        <w:rPr>
          <w:w w:val="110"/>
          <w:sz w:val="21"/>
        </w:rPr>
        <w:t>employees</w:t>
      </w:r>
      <w:r>
        <w:rPr>
          <w:spacing w:val="-21"/>
          <w:w w:val="110"/>
          <w:sz w:val="21"/>
        </w:rPr>
        <w:t xml:space="preserve"> </w:t>
      </w:r>
      <w:r>
        <w:rPr>
          <w:w w:val="110"/>
          <w:sz w:val="21"/>
        </w:rPr>
        <w:t>are</w:t>
      </w:r>
      <w:r>
        <w:rPr>
          <w:spacing w:val="-25"/>
          <w:w w:val="110"/>
          <w:sz w:val="21"/>
        </w:rPr>
        <w:t xml:space="preserve"> </w:t>
      </w:r>
      <w:r>
        <w:rPr>
          <w:w w:val="110"/>
          <w:sz w:val="21"/>
        </w:rPr>
        <w:t>expected</w:t>
      </w:r>
      <w:r>
        <w:rPr>
          <w:spacing w:val="-29"/>
          <w:w w:val="110"/>
          <w:sz w:val="21"/>
        </w:rPr>
        <w:t xml:space="preserve"> </w:t>
      </w:r>
      <w:r>
        <w:rPr>
          <w:w w:val="110"/>
          <w:sz w:val="21"/>
        </w:rPr>
        <w:t>to</w:t>
      </w:r>
      <w:r>
        <w:rPr>
          <w:spacing w:val="-7"/>
          <w:w w:val="110"/>
          <w:sz w:val="21"/>
        </w:rPr>
        <w:t xml:space="preserve"> </w:t>
      </w:r>
      <w:r>
        <w:rPr>
          <w:w w:val="110"/>
          <w:sz w:val="21"/>
        </w:rPr>
        <w:t>adhere</w:t>
      </w:r>
      <w:r>
        <w:rPr>
          <w:spacing w:val="-31"/>
          <w:w w:val="110"/>
          <w:sz w:val="21"/>
        </w:rPr>
        <w:t xml:space="preserve"> </w:t>
      </w:r>
      <w:r>
        <w:rPr>
          <w:w w:val="110"/>
          <w:sz w:val="21"/>
        </w:rPr>
        <w:t>to</w:t>
      </w:r>
      <w:r>
        <w:rPr>
          <w:spacing w:val="-13"/>
          <w:w w:val="110"/>
          <w:sz w:val="21"/>
        </w:rPr>
        <w:t xml:space="preserve"> </w:t>
      </w:r>
      <w:r>
        <w:rPr>
          <w:w w:val="110"/>
          <w:sz w:val="21"/>
        </w:rPr>
        <w:t>this</w:t>
      </w:r>
      <w:r>
        <w:rPr>
          <w:spacing w:val="-34"/>
          <w:w w:val="110"/>
          <w:sz w:val="21"/>
        </w:rPr>
        <w:t xml:space="preserve"> </w:t>
      </w:r>
      <w:r>
        <w:rPr>
          <w:w w:val="110"/>
          <w:sz w:val="21"/>
        </w:rPr>
        <w:t>policy</w:t>
      </w:r>
      <w:r>
        <w:rPr>
          <w:spacing w:val="-23"/>
          <w:w w:val="110"/>
          <w:sz w:val="21"/>
        </w:rPr>
        <w:t xml:space="preserve"> </w:t>
      </w:r>
      <w:r>
        <w:rPr>
          <w:w w:val="110"/>
          <w:sz w:val="21"/>
        </w:rPr>
        <w:t>and</w:t>
      </w:r>
      <w:r>
        <w:rPr>
          <w:spacing w:val="-30"/>
          <w:w w:val="110"/>
          <w:sz w:val="21"/>
        </w:rPr>
        <w:t xml:space="preserve"> </w:t>
      </w:r>
      <w:r>
        <w:rPr>
          <w:w w:val="110"/>
          <w:sz w:val="21"/>
        </w:rPr>
        <w:t>procedure</w:t>
      </w:r>
      <w:r>
        <w:rPr>
          <w:spacing w:val="-22"/>
          <w:w w:val="110"/>
          <w:sz w:val="21"/>
        </w:rPr>
        <w:t xml:space="preserve"> </w:t>
      </w:r>
      <w:r>
        <w:rPr>
          <w:w w:val="110"/>
          <w:sz w:val="21"/>
        </w:rPr>
        <w:t>in</w:t>
      </w:r>
      <w:r>
        <w:rPr>
          <w:spacing w:val="-28"/>
          <w:w w:val="110"/>
          <w:sz w:val="21"/>
        </w:rPr>
        <w:t xml:space="preserve"> </w:t>
      </w:r>
      <w:r>
        <w:rPr>
          <w:w w:val="110"/>
          <w:sz w:val="21"/>
        </w:rPr>
        <w:t>line</w:t>
      </w:r>
      <w:r>
        <w:rPr>
          <w:spacing w:val="-31"/>
          <w:w w:val="110"/>
          <w:sz w:val="21"/>
        </w:rPr>
        <w:t xml:space="preserve"> </w:t>
      </w:r>
      <w:r>
        <w:rPr>
          <w:w w:val="110"/>
          <w:sz w:val="21"/>
        </w:rPr>
        <w:t>with</w:t>
      </w:r>
      <w:r>
        <w:rPr>
          <w:spacing w:val="-32"/>
          <w:w w:val="110"/>
          <w:sz w:val="21"/>
        </w:rPr>
        <w:t xml:space="preserve"> </w:t>
      </w:r>
      <w:r>
        <w:rPr>
          <w:w w:val="110"/>
          <w:sz w:val="21"/>
        </w:rPr>
        <w:t>their</w:t>
      </w:r>
      <w:r>
        <w:rPr>
          <w:spacing w:val="-25"/>
          <w:w w:val="110"/>
          <w:sz w:val="21"/>
        </w:rPr>
        <w:t xml:space="preserve"> </w:t>
      </w:r>
      <w:r>
        <w:rPr>
          <w:w w:val="110"/>
          <w:sz w:val="21"/>
        </w:rPr>
        <w:t>obligations</w:t>
      </w:r>
      <w:r>
        <w:rPr>
          <w:spacing w:val="-28"/>
          <w:w w:val="110"/>
          <w:sz w:val="21"/>
        </w:rPr>
        <w:t xml:space="preserve"> </w:t>
      </w:r>
      <w:r>
        <w:rPr>
          <w:w w:val="110"/>
          <w:sz w:val="21"/>
        </w:rPr>
        <w:t>under equality</w:t>
      </w:r>
      <w:r>
        <w:rPr>
          <w:spacing w:val="-37"/>
          <w:w w:val="110"/>
          <w:sz w:val="21"/>
        </w:rPr>
        <w:t xml:space="preserve"> </w:t>
      </w:r>
      <w:r>
        <w:rPr>
          <w:w w:val="110"/>
          <w:sz w:val="21"/>
        </w:rPr>
        <w:t>legislation.</w:t>
      </w:r>
      <w:r>
        <w:rPr>
          <w:spacing w:val="-37"/>
          <w:w w:val="110"/>
          <w:sz w:val="21"/>
        </w:rPr>
        <w:t xml:space="preserve"> </w:t>
      </w:r>
      <w:r>
        <w:rPr>
          <w:w w:val="110"/>
          <w:sz w:val="21"/>
        </w:rPr>
        <w:t>The</w:t>
      </w:r>
      <w:r>
        <w:rPr>
          <w:spacing w:val="-45"/>
          <w:w w:val="110"/>
          <w:sz w:val="21"/>
        </w:rPr>
        <w:t xml:space="preserve"> </w:t>
      </w:r>
      <w:r>
        <w:rPr>
          <w:w w:val="110"/>
          <w:sz w:val="21"/>
        </w:rPr>
        <w:t>Headteacher</w:t>
      </w:r>
      <w:r>
        <w:rPr>
          <w:spacing w:val="-33"/>
          <w:w w:val="110"/>
          <w:sz w:val="21"/>
        </w:rPr>
        <w:t xml:space="preserve"> </w:t>
      </w:r>
      <w:r>
        <w:rPr>
          <w:w w:val="110"/>
          <w:sz w:val="21"/>
        </w:rPr>
        <w:t>(or</w:t>
      </w:r>
      <w:r>
        <w:rPr>
          <w:spacing w:val="-43"/>
          <w:w w:val="110"/>
          <w:sz w:val="21"/>
        </w:rPr>
        <w:t xml:space="preserve"> </w:t>
      </w:r>
      <w:r>
        <w:rPr>
          <w:w w:val="110"/>
          <w:sz w:val="21"/>
        </w:rPr>
        <w:t>other</w:t>
      </w:r>
      <w:r>
        <w:rPr>
          <w:spacing w:val="-38"/>
          <w:w w:val="110"/>
          <w:sz w:val="21"/>
        </w:rPr>
        <w:t xml:space="preserve"> </w:t>
      </w:r>
      <w:r>
        <w:rPr>
          <w:w w:val="110"/>
          <w:sz w:val="21"/>
        </w:rPr>
        <w:t>appropriate</w:t>
      </w:r>
      <w:r>
        <w:rPr>
          <w:spacing w:val="-35"/>
          <w:w w:val="110"/>
          <w:sz w:val="21"/>
        </w:rPr>
        <w:t xml:space="preserve"> </w:t>
      </w:r>
      <w:r>
        <w:rPr>
          <w:w w:val="110"/>
          <w:sz w:val="21"/>
        </w:rPr>
        <w:t>manager)</w:t>
      </w:r>
      <w:r>
        <w:rPr>
          <w:spacing w:val="-35"/>
          <w:w w:val="110"/>
          <w:sz w:val="21"/>
        </w:rPr>
        <w:t xml:space="preserve"> </w:t>
      </w:r>
      <w:r>
        <w:rPr>
          <w:w w:val="110"/>
          <w:sz w:val="21"/>
        </w:rPr>
        <w:t>must</w:t>
      </w:r>
      <w:r>
        <w:rPr>
          <w:spacing w:val="-36"/>
          <w:w w:val="110"/>
          <w:sz w:val="21"/>
        </w:rPr>
        <w:t xml:space="preserve"> </w:t>
      </w:r>
      <w:r>
        <w:rPr>
          <w:w w:val="110"/>
          <w:sz w:val="21"/>
        </w:rPr>
        <w:t>ensure</w:t>
      </w:r>
      <w:r>
        <w:rPr>
          <w:spacing w:val="-45"/>
          <w:w w:val="110"/>
          <w:sz w:val="21"/>
        </w:rPr>
        <w:t xml:space="preserve"> </w:t>
      </w:r>
      <w:r>
        <w:rPr>
          <w:w w:val="110"/>
          <w:sz w:val="21"/>
        </w:rPr>
        <w:t>that</w:t>
      </w:r>
      <w:r>
        <w:rPr>
          <w:spacing w:val="-41"/>
          <w:w w:val="110"/>
          <w:sz w:val="21"/>
        </w:rPr>
        <w:t xml:space="preserve"> </w:t>
      </w:r>
      <w:r>
        <w:rPr>
          <w:w w:val="110"/>
          <w:sz w:val="21"/>
        </w:rPr>
        <w:t>all</w:t>
      </w:r>
      <w:r>
        <w:rPr>
          <w:spacing w:val="-44"/>
          <w:w w:val="110"/>
          <w:sz w:val="21"/>
        </w:rPr>
        <w:t xml:space="preserve"> </w:t>
      </w:r>
      <w:r>
        <w:rPr>
          <w:w w:val="110"/>
          <w:sz w:val="21"/>
        </w:rPr>
        <w:t>reasonable adjustments or supportive measures are considered to allow equality of access and opportunity regardless</w:t>
      </w:r>
      <w:r>
        <w:rPr>
          <w:spacing w:val="-18"/>
          <w:w w:val="110"/>
          <w:sz w:val="21"/>
        </w:rPr>
        <w:t xml:space="preserve"> </w:t>
      </w:r>
      <w:r>
        <w:rPr>
          <w:w w:val="110"/>
          <w:sz w:val="21"/>
        </w:rPr>
        <w:t>of</w:t>
      </w:r>
      <w:r>
        <w:rPr>
          <w:spacing w:val="-13"/>
          <w:w w:val="110"/>
          <w:sz w:val="21"/>
        </w:rPr>
        <w:t xml:space="preserve"> </w:t>
      </w:r>
      <w:r>
        <w:rPr>
          <w:w w:val="110"/>
          <w:sz w:val="21"/>
        </w:rPr>
        <w:t>age,</w:t>
      </w:r>
      <w:r>
        <w:rPr>
          <w:spacing w:val="-33"/>
          <w:w w:val="110"/>
          <w:sz w:val="21"/>
        </w:rPr>
        <w:t xml:space="preserve"> </w:t>
      </w:r>
      <w:r>
        <w:rPr>
          <w:w w:val="110"/>
          <w:sz w:val="21"/>
        </w:rPr>
        <w:t>gender,</w:t>
      </w:r>
      <w:r>
        <w:rPr>
          <w:spacing w:val="-25"/>
          <w:w w:val="110"/>
          <w:sz w:val="21"/>
        </w:rPr>
        <w:t xml:space="preserve"> </w:t>
      </w:r>
      <w:r>
        <w:rPr>
          <w:w w:val="110"/>
          <w:sz w:val="21"/>
        </w:rPr>
        <w:t>ethnicity,</w:t>
      </w:r>
      <w:r>
        <w:rPr>
          <w:spacing w:val="-25"/>
          <w:w w:val="110"/>
          <w:sz w:val="21"/>
        </w:rPr>
        <w:t xml:space="preserve"> </w:t>
      </w:r>
      <w:r>
        <w:rPr>
          <w:w w:val="110"/>
          <w:sz w:val="21"/>
        </w:rPr>
        <w:t>sexual</w:t>
      </w:r>
      <w:r>
        <w:rPr>
          <w:spacing w:val="-28"/>
          <w:w w:val="110"/>
          <w:sz w:val="21"/>
        </w:rPr>
        <w:t xml:space="preserve"> </w:t>
      </w:r>
      <w:r>
        <w:rPr>
          <w:w w:val="110"/>
          <w:sz w:val="21"/>
        </w:rPr>
        <w:t>orientation,</w:t>
      </w:r>
      <w:r>
        <w:rPr>
          <w:spacing w:val="-16"/>
          <w:w w:val="110"/>
          <w:sz w:val="21"/>
        </w:rPr>
        <w:t xml:space="preserve"> </w:t>
      </w:r>
      <w:r>
        <w:rPr>
          <w:w w:val="110"/>
          <w:sz w:val="21"/>
        </w:rPr>
        <w:t>disability,</w:t>
      </w:r>
      <w:r>
        <w:rPr>
          <w:spacing w:val="-29"/>
          <w:w w:val="110"/>
          <w:sz w:val="21"/>
        </w:rPr>
        <w:t xml:space="preserve"> </w:t>
      </w:r>
      <w:r>
        <w:rPr>
          <w:w w:val="110"/>
          <w:sz w:val="21"/>
        </w:rPr>
        <w:t>faith</w:t>
      </w:r>
      <w:r>
        <w:rPr>
          <w:spacing w:val="-31"/>
          <w:w w:val="110"/>
          <w:sz w:val="21"/>
        </w:rPr>
        <w:t xml:space="preserve"> </w:t>
      </w:r>
      <w:r>
        <w:rPr>
          <w:w w:val="110"/>
          <w:sz w:val="21"/>
        </w:rPr>
        <w:t>or</w:t>
      </w:r>
      <w:r>
        <w:rPr>
          <w:spacing w:val="-26"/>
          <w:w w:val="110"/>
          <w:sz w:val="21"/>
        </w:rPr>
        <w:t xml:space="preserve"> </w:t>
      </w:r>
      <w:r>
        <w:rPr>
          <w:w w:val="110"/>
          <w:sz w:val="21"/>
        </w:rPr>
        <w:t>religion,</w:t>
      </w:r>
      <w:r>
        <w:rPr>
          <w:spacing w:val="-30"/>
          <w:w w:val="110"/>
          <w:sz w:val="21"/>
        </w:rPr>
        <w:t xml:space="preserve"> </w:t>
      </w:r>
      <w:r>
        <w:rPr>
          <w:w w:val="110"/>
          <w:sz w:val="21"/>
        </w:rPr>
        <w:t>gender</w:t>
      </w:r>
      <w:r>
        <w:rPr>
          <w:spacing w:val="-22"/>
          <w:w w:val="110"/>
          <w:sz w:val="21"/>
        </w:rPr>
        <w:t xml:space="preserve"> </w:t>
      </w:r>
      <w:r>
        <w:rPr>
          <w:w w:val="110"/>
          <w:sz w:val="21"/>
        </w:rPr>
        <w:t>identity, pregnancy</w:t>
      </w:r>
      <w:r>
        <w:rPr>
          <w:spacing w:val="-39"/>
          <w:w w:val="110"/>
          <w:sz w:val="21"/>
        </w:rPr>
        <w:t xml:space="preserve"> </w:t>
      </w:r>
      <w:r>
        <w:rPr>
          <w:w w:val="110"/>
          <w:sz w:val="21"/>
        </w:rPr>
        <w:t>or</w:t>
      </w:r>
      <w:r>
        <w:rPr>
          <w:spacing w:val="-39"/>
          <w:w w:val="110"/>
          <w:sz w:val="21"/>
        </w:rPr>
        <w:t xml:space="preserve"> </w:t>
      </w:r>
      <w:r w:rsidR="006868C3">
        <w:rPr>
          <w:w w:val="110"/>
          <w:sz w:val="21"/>
        </w:rPr>
        <w:t>marital status</w:t>
      </w:r>
      <w:r>
        <w:rPr>
          <w:w w:val="110"/>
          <w:sz w:val="21"/>
        </w:rPr>
        <w:t>.</w:t>
      </w:r>
    </w:p>
    <w:p w14:paraId="61D5C709" w14:textId="77777777" w:rsidR="000208DB" w:rsidRDefault="000208DB">
      <w:pPr>
        <w:pStyle w:val="BodyText"/>
        <w:spacing w:before="8"/>
        <w:rPr>
          <w:sz w:val="25"/>
        </w:rPr>
      </w:pPr>
    </w:p>
    <w:p w14:paraId="61D5C70A" w14:textId="77777777" w:rsidR="000208DB" w:rsidRDefault="004F6E56">
      <w:pPr>
        <w:pStyle w:val="Heading2"/>
        <w:numPr>
          <w:ilvl w:val="0"/>
          <w:numId w:val="1"/>
        </w:numPr>
        <w:tabs>
          <w:tab w:val="left" w:pos="872"/>
          <w:tab w:val="left" w:pos="873"/>
        </w:tabs>
        <w:ind w:left="872" w:hanging="717"/>
        <w:jc w:val="left"/>
      </w:pPr>
      <w:r>
        <w:rPr>
          <w:w w:val="95"/>
        </w:rPr>
        <w:t>The school's</w:t>
      </w:r>
      <w:r>
        <w:rPr>
          <w:spacing w:val="38"/>
          <w:w w:val="95"/>
        </w:rPr>
        <w:t xml:space="preserve"> </w:t>
      </w:r>
      <w:r>
        <w:rPr>
          <w:w w:val="95"/>
        </w:rPr>
        <w:t>commitment</w:t>
      </w:r>
    </w:p>
    <w:p w14:paraId="61D5C70B" w14:textId="77777777" w:rsidR="000208DB" w:rsidRDefault="000208DB">
      <w:pPr>
        <w:pStyle w:val="BodyText"/>
        <w:spacing w:before="2"/>
        <w:rPr>
          <w:b/>
          <w:sz w:val="30"/>
        </w:rPr>
      </w:pPr>
    </w:p>
    <w:p w14:paraId="61D5C70C" w14:textId="77777777" w:rsidR="000208DB" w:rsidRDefault="004F6E56">
      <w:pPr>
        <w:pStyle w:val="ListParagraph"/>
        <w:numPr>
          <w:ilvl w:val="1"/>
          <w:numId w:val="1"/>
        </w:numPr>
        <w:tabs>
          <w:tab w:val="left" w:pos="865"/>
          <w:tab w:val="left" w:pos="866"/>
        </w:tabs>
        <w:ind w:left="856" w:hanging="700"/>
        <w:jc w:val="left"/>
        <w:rPr>
          <w:sz w:val="21"/>
        </w:rPr>
      </w:pPr>
      <w:r>
        <w:rPr>
          <w:w w:val="105"/>
          <w:sz w:val="21"/>
        </w:rPr>
        <w:t>The</w:t>
      </w:r>
      <w:r>
        <w:rPr>
          <w:spacing w:val="-7"/>
          <w:w w:val="105"/>
          <w:sz w:val="21"/>
        </w:rPr>
        <w:t xml:space="preserve"> </w:t>
      </w:r>
      <w:r>
        <w:rPr>
          <w:w w:val="105"/>
          <w:sz w:val="21"/>
        </w:rPr>
        <w:t>school</w:t>
      </w:r>
      <w:r>
        <w:rPr>
          <w:spacing w:val="-10"/>
          <w:w w:val="105"/>
          <w:sz w:val="21"/>
        </w:rPr>
        <w:t xml:space="preserve"> </w:t>
      </w:r>
      <w:r>
        <w:rPr>
          <w:w w:val="105"/>
          <w:sz w:val="21"/>
        </w:rPr>
        <w:t>is</w:t>
      </w:r>
      <w:r>
        <w:rPr>
          <w:spacing w:val="-22"/>
          <w:w w:val="105"/>
          <w:sz w:val="21"/>
        </w:rPr>
        <w:t xml:space="preserve"> </w:t>
      </w:r>
      <w:r>
        <w:rPr>
          <w:w w:val="105"/>
          <w:sz w:val="21"/>
        </w:rPr>
        <w:t>committed</w:t>
      </w:r>
      <w:r>
        <w:rPr>
          <w:spacing w:val="1"/>
          <w:w w:val="105"/>
          <w:sz w:val="21"/>
        </w:rPr>
        <w:t xml:space="preserve"> </w:t>
      </w:r>
      <w:r>
        <w:rPr>
          <w:w w:val="105"/>
          <w:sz w:val="21"/>
        </w:rPr>
        <w:t>to</w:t>
      </w:r>
      <w:r>
        <w:rPr>
          <w:spacing w:val="7"/>
          <w:w w:val="105"/>
          <w:sz w:val="21"/>
        </w:rPr>
        <w:t xml:space="preserve"> </w:t>
      </w:r>
      <w:r>
        <w:rPr>
          <w:w w:val="105"/>
          <w:sz w:val="21"/>
        </w:rPr>
        <w:t>good</w:t>
      </w:r>
      <w:r>
        <w:rPr>
          <w:spacing w:val="-6"/>
          <w:w w:val="105"/>
          <w:sz w:val="21"/>
        </w:rPr>
        <w:t xml:space="preserve"> </w:t>
      </w:r>
      <w:r>
        <w:rPr>
          <w:w w:val="105"/>
          <w:sz w:val="21"/>
        </w:rPr>
        <w:t>practice</w:t>
      </w:r>
      <w:r>
        <w:rPr>
          <w:spacing w:val="-1"/>
          <w:w w:val="105"/>
          <w:sz w:val="21"/>
        </w:rPr>
        <w:t xml:space="preserve"> </w:t>
      </w:r>
      <w:r>
        <w:rPr>
          <w:w w:val="105"/>
          <w:sz w:val="21"/>
        </w:rPr>
        <w:t>and</w:t>
      </w:r>
      <w:r>
        <w:rPr>
          <w:spacing w:val="-16"/>
          <w:w w:val="105"/>
          <w:sz w:val="21"/>
        </w:rPr>
        <w:t xml:space="preserve"> </w:t>
      </w:r>
      <w:r>
        <w:rPr>
          <w:w w:val="105"/>
          <w:sz w:val="21"/>
        </w:rPr>
        <w:t>high</w:t>
      </w:r>
      <w:r>
        <w:rPr>
          <w:spacing w:val="-4"/>
          <w:w w:val="105"/>
          <w:sz w:val="21"/>
        </w:rPr>
        <w:t xml:space="preserve"> </w:t>
      </w:r>
      <w:r>
        <w:rPr>
          <w:w w:val="105"/>
          <w:sz w:val="21"/>
        </w:rPr>
        <w:t>standards</w:t>
      </w:r>
      <w:r>
        <w:rPr>
          <w:spacing w:val="9"/>
          <w:w w:val="105"/>
          <w:sz w:val="21"/>
        </w:rPr>
        <w:t xml:space="preserve"> </w:t>
      </w:r>
      <w:r>
        <w:rPr>
          <w:w w:val="105"/>
          <w:sz w:val="21"/>
        </w:rPr>
        <w:t>and</w:t>
      </w:r>
      <w:r>
        <w:rPr>
          <w:spacing w:val="-10"/>
          <w:w w:val="105"/>
          <w:sz w:val="21"/>
        </w:rPr>
        <w:t xml:space="preserve"> </w:t>
      </w:r>
      <w:r>
        <w:rPr>
          <w:w w:val="105"/>
          <w:sz w:val="21"/>
        </w:rPr>
        <w:t>wants</w:t>
      </w:r>
      <w:r>
        <w:rPr>
          <w:spacing w:val="-8"/>
          <w:w w:val="105"/>
          <w:sz w:val="21"/>
        </w:rPr>
        <w:t xml:space="preserve"> </w:t>
      </w:r>
      <w:r>
        <w:rPr>
          <w:w w:val="105"/>
          <w:sz w:val="21"/>
        </w:rPr>
        <w:t>to</w:t>
      </w:r>
      <w:r>
        <w:rPr>
          <w:spacing w:val="-13"/>
          <w:w w:val="105"/>
          <w:sz w:val="21"/>
        </w:rPr>
        <w:t xml:space="preserve"> </w:t>
      </w:r>
      <w:r>
        <w:rPr>
          <w:w w:val="105"/>
          <w:sz w:val="21"/>
        </w:rPr>
        <w:t>be</w:t>
      </w:r>
      <w:r>
        <w:rPr>
          <w:spacing w:val="-10"/>
          <w:w w:val="105"/>
          <w:sz w:val="21"/>
        </w:rPr>
        <w:t xml:space="preserve"> </w:t>
      </w:r>
      <w:r>
        <w:rPr>
          <w:w w:val="105"/>
          <w:sz w:val="21"/>
        </w:rPr>
        <w:t>supportive of</w:t>
      </w:r>
      <w:r>
        <w:rPr>
          <w:spacing w:val="-10"/>
          <w:w w:val="105"/>
          <w:sz w:val="21"/>
        </w:rPr>
        <w:t xml:space="preserve"> </w:t>
      </w:r>
      <w:r>
        <w:rPr>
          <w:w w:val="105"/>
          <w:sz w:val="21"/>
        </w:rPr>
        <w:t>employees.</w:t>
      </w:r>
    </w:p>
    <w:p w14:paraId="61D5C70D" w14:textId="77777777" w:rsidR="000208DB" w:rsidRDefault="000208DB">
      <w:pPr>
        <w:pStyle w:val="BodyText"/>
        <w:spacing w:before="8"/>
        <w:rPr>
          <w:sz w:val="29"/>
        </w:rPr>
      </w:pPr>
    </w:p>
    <w:p w14:paraId="61D5C70E" w14:textId="77777777" w:rsidR="000208DB" w:rsidRDefault="004F6E56">
      <w:pPr>
        <w:pStyle w:val="ListParagraph"/>
        <w:numPr>
          <w:ilvl w:val="1"/>
          <w:numId w:val="1"/>
        </w:numPr>
        <w:tabs>
          <w:tab w:val="left" w:pos="857"/>
          <w:tab w:val="left" w:pos="859"/>
        </w:tabs>
        <w:spacing w:line="292" w:lineRule="auto"/>
        <w:ind w:left="856" w:right="103" w:hanging="700"/>
        <w:jc w:val="left"/>
        <w:rPr>
          <w:sz w:val="21"/>
        </w:rPr>
      </w:pPr>
      <w:r>
        <w:rPr>
          <w:w w:val="105"/>
          <w:sz w:val="21"/>
        </w:rPr>
        <w:t>It can be difficult for an employee to make the decision to report a concern. If a concern is raised in good faith and based on reasonable belief, there is nothing to fear. An employee has a duty both to their employer and the public under The Public Interest Disclosure Act 1998, which will protect them from dismissal or other detriment. If an employee's concern is not confirmed by the investigation, no action  will be taken against them. If, however, an employee makes an allegation frivolously, maliciously or for personal gain, disciplinary action may be taken against</w:t>
      </w:r>
      <w:r>
        <w:rPr>
          <w:spacing w:val="-36"/>
          <w:w w:val="105"/>
          <w:sz w:val="21"/>
        </w:rPr>
        <w:t xml:space="preserve"> </w:t>
      </w:r>
      <w:r>
        <w:rPr>
          <w:w w:val="105"/>
          <w:sz w:val="21"/>
        </w:rPr>
        <w:t>them.</w:t>
      </w:r>
    </w:p>
    <w:p w14:paraId="61D5C70F" w14:textId="77777777" w:rsidR="000208DB" w:rsidRDefault="000208DB">
      <w:pPr>
        <w:pStyle w:val="BodyText"/>
        <w:spacing w:before="2"/>
        <w:rPr>
          <w:sz w:val="25"/>
        </w:rPr>
      </w:pPr>
    </w:p>
    <w:p w14:paraId="61D5C710" w14:textId="77777777" w:rsidR="000208DB" w:rsidRDefault="004F6E56">
      <w:pPr>
        <w:pStyle w:val="ListParagraph"/>
        <w:numPr>
          <w:ilvl w:val="1"/>
          <w:numId w:val="1"/>
        </w:numPr>
        <w:tabs>
          <w:tab w:val="left" w:pos="851"/>
          <w:tab w:val="left" w:pos="852"/>
        </w:tabs>
        <w:spacing w:line="292" w:lineRule="auto"/>
        <w:ind w:left="849" w:right="231" w:hanging="708"/>
        <w:jc w:val="left"/>
        <w:rPr>
          <w:sz w:val="21"/>
        </w:rPr>
      </w:pPr>
      <w:r>
        <w:rPr>
          <w:w w:val="105"/>
          <w:sz w:val="21"/>
        </w:rPr>
        <w:t xml:space="preserve">The school will not tolerate any harassment or </w:t>
      </w:r>
      <w:proofErr w:type="spellStart"/>
      <w:r>
        <w:rPr>
          <w:w w:val="105"/>
          <w:sz w:val="21"/>
        </w:rPr>
        <w:t>victimisation</w:t>
      </w:r>
      <w:proofErr w:type="spellEnd"/>
      <w:r>
        <w:rPr>
          <w:w w:val="105"/>
          <w:sz w:val="21"/>
        </w:rPr>
        <w:t xml:space="preserve"> (including informal pressures) and will take appropriate action to protect an employee when they raise a concern even if they are genuinely mistaken in their concerns. Any harassment or </w:t>
      </w:r>
      <w:proofErr w:type="spellStart"/>
      <w:r>
        <w:rPr>
          <w:w w:val="105"/>
          <w:sz w:val="21"/>
        </w:rPr>
        <w:t>victimisation</w:t>
      </w:r>
      <w:proofErr w:type="spellEnd"/>
      <w:r>
        <w:rPr>
          <w:w w:val="105"/>
          <w:sz w:val="21"/>
        </w:rPr>
        <w:t xml:space="preserve"> of a whistleblower may result in disciplinary action against the person</w:t>
      </w:r>
      <w:r>
        <w:rPr>
          <w:spacing w:val="-39"/>
          <w:w w:val="105"/>
          <w:sz w:val="21"/>
        </w:rPr>
        <w:t xml:space="preserve"> </w:t>
      </w:r>
      <w:r>
        <w:rPr>
          <w:w w:val="105"/>
          <w:sz w:val="21"/>
        </w:rPr>
        <w:t>responsible.</w:t>
      </w:r>
    </w:p>
    <w:p w14:paraId="61D5C711" w14:textId="77777777" w:rsidR="000208DB" w:rsidRDefault="000208DB">
      <w:pPr>
        <w:pStyle w:val="BodyText"/>
        <w:spacing w:before="2"/>
        <w:rPr>
          <w:sz w:val="25"/>
        </w:rPr>
      </w:pPr>
    </w:p>
    <w:p w14:paraId="61D5C712" w14:textId="77777777" w:rsidR="000208DB" w:rsidRDefault="004F6E56">
      <w:pPr>
        <w:pStyle w:val="ListParagraph"/>
        <w:numPr>
          <w:ilvl w:val="1"/>
          <w:numId w:val="1"/>
        </w:numPr>
        <w:tabs>
          <w:tab w:val="left" w:pos="849"/>
          <w:tab w:val="left" w:pos="850"/>
        </w:tabs>
        <w:spacing w:line="292" w:lineRule="auto"/>
        <w:ind w:left="849" w:right="1196" w:hanging="708"/>
        <w:jc w:val="left"/>
        <w:rPr>
          <w:sz w:val="21"/>
        </w:rPr>
      </w:pPr>
      <w:r>
        <w:rPr>
          <w:w w:val="105"/>
          <w:sz w:val="21"/>
        </w:rPr>
        <w:t>Any investigations arising from whistleblowing will not influence or be influenced by any other procedures to  which an employee may</w:t>
      </w:r>
      <w:r>
        <w:rPr>
          <w:spacing w:val="-41"/>
          <w:w w:val="105"/>
          <w:sz w:val="21"/>
        </w:rPr>
        <w:t xml:space="preserve"> </w:t>
      </w:r>
      <w:r w:rsidR="006868C3">
        <w:rPr>
          <w:w w:val="105"/>
          <w:sz w:val="21"/>
        </w:rPr>
        <w:t>be subject</w:t>
      </w:r>
      <w:r>
        <w:rPr>
          <w:w w:val="105"/>
          <w:sz w:val="21"/>
        </w:rPr>
        <w:t>.</w:t>
      </w:r>
    </w:p>
    <w:p w14:paraId="61D5C713" w14:textId="77777777" w:rsidR="000208DB" w:rsidRDefault="000208DB">
      <w:pPr>
        <w:pStyle w:val="BodyText"/>
        <w:spacing w:before="3"/>
        <w:rPr>
          <w:sz w:val="26"/>
        </w:rPr>
      </w:pPr>
    </w:p>
    <w:p w14:paraId="61D5C714" w14:textId="77777777" w:rsidR="000208DB" w:rsidRDefault="004F6E56">
      <w:pPr>
        <w:pStyle w:val="Heading2"/>
        <w:numPr>
          <w:ilvl w:val="0"/>
          <w:numId w:val="1"/>
        </w:numPr>
        <w:tabs>
          <w:tab w:val="left" w:pos="858"/>
          <w:tab w:val="left" w:pos="859"/>
        </w:tabs>
        <w:spacing w:before="1"/>
        <w:ind w:left="858" w:hanging="727"/>
        <w:jc w:val="left"/>
      </w:pPr>
      <w:r>
        <w:t>Confidentiality</w:t>
      </w:r>
    </w:p>
    <w:p w14:paraId="61D5C715" w14:textId="77777777" w:rsidR="000208DB" w:rsidRDefault="000208DB">
      <w:pPr>
        <w:pStyle w:val="BodyText"/>
        <w:spacing w:before="7"/>
        <w:rPr>
          <w:b/>
          <w:sz w:val="29"/>
        </w:rPr>
      </w:pPr>
    </w:p>
    <w:p w14:paraId="61D5C716" w14:textId="77777777" w:rsidR="000208DB" w:rsidRDefault="004F6E56">
      <w:pPr>
        <w:pStyle w:val="ListParagraph"/>
        <w:numPr>
          <w:ilvl w:val="1"/>
          <w:numId w:val="1"/>
        </w:numPr>
        <w:tabs>
          <w:tab w:val="left" w:pos="849"/>
          <w:tab w:val="left" w:pos="850"/>
        </w:tabs>
        <w:spacing w:line="292" w:lineRule="auto"/>
        <w:ind w:left="838" w:right="326" w:hanging="712"/>
        <w:jc w:val="left"/>
        <w:rPr>
          <w:sz w:val="21"/>
        </w:rPr>
      </w:pPr>
      <w:r>
        <w:rPr>
          <w:w w:val="110"/>
          <w:sz w:val="21"/>
        </w:rPr>
        <w:t>All</w:t>
      </w:r>
      <w:r>
        <w:rPr>
          <w:spacing w:val="-27"/>
          <w:w w:val="110"/>
          <w:sz w:val="21"/>
        </w:rPr>
        <w:t xml:space="preserve"> </w:t>
      </w:r>
      <w:r>
        <w:rPr>
          <w:w w:val="110"/>
          <w:sz w:val="21"/>
        </w:rPr>
        <w:t>concerns</w:t>
      </w:r>
      <w:r>
        <w:rPr>
          <w:spacing w:val="-14"/>
          <w:w w:val="110"/>
          <w:sz w:val="21"/>
        </w:rPr>
        <w:t xml:space="preserve"> </w:t>
      </w:r>
      <w:r>
        <w:rPr>
          <w:w w:val="110"/>
          <w:sz w:val="21"/>
        </w:rPr>
        <w:t>will</w:t>
      </w:r>
      <w:r>
        <w:rPr>
          <w:spacing w:val="-24"/>
          <w:w w:val="110"/>
          <w:sz w:val="21"/>
        </w:rPr>
        <w:t xml:space="preserve"> </w:t>
      </w:r>
      <w:r>
        <w:rPr>
          <w:w w:val="110"/>
          <w:sz w:val="21"/>
        </w:rPr>
        <w:t>be</w:t>
      </w:r>
      <w:r>
        <w:rPr>
          <w:spacing w:val="-33"/>
          <w:w w:val="110"/>
          <w:sz w:val="21"/>
        </w:rPr>
        <w:t xml:space="preserve"> </w:t>
      </w:r>
      <w:r>
        <w:rPr>
          <w:w w:val="110"/>
          <w:sz w:val="21"/>
        </w:rPr>
        <w:t>treated</w:t>
      </w:r>
      <w:r>
        <w:rPr>
          <w:spacing w:val="-16"/>
          <w:w w:val="110"/>
          <w:sz w:val="21"/>
        </w:rPr>
        <w:t xml:space="preserve"> </w:t>
      </w:r>
      <w:r>
        <w:rPr>
          <w:w w:val="110"/>
          <w:sz w:val="21"/>
        </w:rPr>
        <w:t>in</w:t>
      </w:r>
      <w:r>
        <w:rPr>
          <w:spacing w:val="-18"/>
          <w:w w:val="110"/>
          <w:sz w:val="21"/>
        </w:rPr>
        <w:t xml:space="preserve"> </w:t>
      </w:r>
      <w:r>
        <w:rPr>
          <w:w w:val="110"/>
          <w:sz w:val="21"/>
        </w:rPr>
        <w:t>confidence</w:t>
      </w:r>
      <w:r>
        <w:rPr>
          <w:spacing w:val="-9"/>
          <w:w w:val="110"/>
          <w:sz w:val="21"/>
        </w:rPr>
        <w:t xml:space="preserve"> </w:t>
      </w:r>
      <w:r>
        <w:rPr>
          <w:w w:val="110"/>
          <w:sz w:val="21"/>
        </w:rPr>
        <w:t>and</w:t>
      </w:r>
      <w:r>
        <w:rPr>
          <w:spacing w:val="-26"/>
          <w:w w:val="110"/>
          <w:sz w:val="21"/>
        </w:rPr>
        <w:t xml:space="preserve"> </w:t>
      </w:r>
      <w:r>
        <w:rPr>
          <w:w w:val="110"/>
          <w:sz w:val="21"/>
        </w:rPr>
        <w:t>every</w:t>
      </w:r>
      <w:r>
        <w:rPr>
          <w:spacing w:val="-21"/>
          <w:w w:val="110"/>
          <w:sz w:val="21"/>
        </w:rPr>
        <w:t xml:space="preserve"> </w:t>
      </w:r>
      <w:r>
        <w:rPr>
          <w:w w:val="110"/>
          <w:sz w:val="21"/>
        </w:rPr>
        <w:t>effort</w:t>
      </w:r>
      <w:r>
        <w:rPr>
          <w:spacing w:val="-15"/>
          <w:w w:val="110"/>
          <w:sz w:val="21"/>
        </w:rPr>
        <w:t xml:space="preserve"> </w:t>
      </w:r>
      <w:r>
        <w:rPr>
          <w:w w:val="110"/>
          <w:sz w:val="21"/>
        </w:rPr>
        <w:t>will</w:t>
      </w:r>
      <w:r>
        <w:rPr>
          <w:spacing w:val="-24"/>
          <w:w w:val="110"/>
          <w:sz w:val="21"/>
        </w:rPr>
        <w:t xml:space="preserve"> </w:t>
      </w:r>
      <w:r>
        <w:rPr>
          <w:w w:val="110"/>
          <w:sz w:val="21"/>
        </w:rPr>
        <w:t>be</w:t>
      </w:r>
      <w:r>
        <w:rPr>
          <w:spacing w:val="-36"/>
          <w:w w:val="110"/>
          <w:sz w:val="21"/>
        </w:rPr>
        <w:t xml:space="preserve"> </w:t>
      </w:r>
      <w:r>
        <w:rPr>
          <w:w w:val="110"/>
          <w:sz w:val="21"/>
        </w:rPr>
        <w:t>made</w:t>
      </w:r>
      <w:r>
        <w:rPr>
          <w:spacing w:val="-20"/>
          <w:w w:val="110"/>
          <w:sz w:val="21"/>
        </w:rPr>
        <w:t xml:space="preserve"> </w:t>
      </w:r>
      <w:r>
        <w:rPr>
          <w:w w:val="110"/>
          <w:sz w:val="21"/>
        </w:rPr>
        <w:t>not</w:t>
      </w:r>
      <w:r>
        <w:rPr>
          <w:spacing w:val="12"/>
          <w:w w:val="110"/>
          <w:sz w:val="21"/>
        </w:rPr>
        <w:t xml:space="preserve"> </w:t>
      </w:r>
      <w:r>
        <w:rPr>
          <w:w w:val="110"/>
          <w:sz w:val="21"/>
        </w:rPr>
        <w:t>to</w:t>
      </w:r>
      <w:r>
        <w:rPr>
          <w:spacing w:val="-2"/>
          <w:w w:val="110"/>
          <w:sz w:val="21"/>
        </w:rPr>
        <w:t xml:space="preserve"> </w:t>
      </w:r>
      <w:r>
        <w:rPr>
          <w:w w:val="110"/>
          <w:sz w:val="21"/>
        </w:rPr>
        <w:t>reveal</w:t>
      </w:r>
      <w:r>
        <w:rPr>
          <w:spacing w:val="-21"/>
          <w:w w:val="110"/>
          <w:sz w:val="21"/>
        </w:rPr>
        <w:t xml:space="preserve"> </w:t>
      </w:r>
      <w:r>
        <w:rPr>
          <w:w w:val="110"/>
          <w:sz w:val="21"/>
        </w:rPr>
        <w:t>the</w:t>
      </w:r>
      <w:r>
        <w:rPr>
          <w:spacing w:val="-19"/>
          <w:w w:val="110"/>
          <w:sz w:val="21"/>
        </w:rPr>
        <w:t xml:space="preserve"> </w:t>
      </w:r>
      <w:r>
        <w:rPr>
          <w:w w:val="110"/>
          <w:sz w:val="21"/>
        </w:rPr>
        <w:t>identity</w:t>
      </w:r>
      <w:r>
        <w:rPr>
          <w:spacing w:val="-18"/>
          <w:w w:val="110"/>
          <w:sz w:val="21"/>
        </w:rPr>
        <w:t xml:space="preserve"> </w:t>
      </w:r>
      <w:r>
        <w:rPr>
          <w:w w:val="110"/>
          <w:sz w:val="21"/>
        </w:rPr>
        <w:t>of</w:t>
      </w:r>
      <w:r>
        <w:rPr>
          <w:spacing w:val="-21"/>
          <w:w w:val="110"/>
          <w:sz w:val="21"/>
        </w:rPr>
        <w:t xml:space="preserve"> </w:t>
      </w:r>
      <w:r>
        <w:rPr>
          <w:w w:val="110"/>
          <w:sz w:val="21"/>
        </w:rPr>
        <w:t>the employee if that is their wish. If the school are not able to resolve the employee's concern without revealing</w:t>
      </w:r>
      <w:r>
        <w:rPr>
          <w:spacing w:val="-33"/>
          <w:w w:val="110"/>
          <w:sz w:val="21"/>
        </w:rPr>
        <w:t xml:space="preserve"> </w:t>
      </w:r>
      <w:r>
        <w:rPr>
          <w:w w:val="110"/>
          <w:sz w:val="21"/>
        </w:rPr>
        <w:t>their</w:t>
      </w:r>
      <w:r>
        <w:rPr>
          <w:spacing w:val="-25"/>
          <w:w w:val="110"/>
          <w:sz w:val="21"/>
        </w:rPr>
        <w:t xml:space="preserve"> </w:t>
      </w:r>
      <w:r>
        <w:rPr>
          <w:w w:val="110"/>
          <w:sz w:val="21"/>
        </w:rPr>
        <w:t>identity</w:t>
      </w:r>
      <w:r>
        <w:rPr>
          <w:spacing w:val="-23"/>
          <w:w w:val="110"/>
          <w:sz w:val="21"/>
        </w:rPr>
        <w:t xml:space="preserve"> </w:t>
      </w:r>
      <w:r>
        <w:rPr>
          <w:w w:val="110"/>
          <w:sz w:val="21"/>
        </w:rPr>
        <w:t>(e.g.</w:t>
      </w:r>
      <w:r>
        <w:rPr>
          <w:spacing w:val="-29"/>
          <w:w w:val="110"/>
          <w:sz w:val="21"/>
        </w:rPr>
        <w:t xml:space="preserve"> </w:t>
      </w:r>
      <w:r>
        <w:rPr>
          <w:w w:val="110"/>
          <w:sz w:val="21"/>
        </w:rPr>
        <w:t>because</w:t>
      </w:r>
      <w:r>
        <w:rPr>
          <w:spacing w:val="-35"/>
          <w:w w:val="110"/>
          <w:sz w:val="21"/>
        </w:rPr>
        <w:t xml:space="preserve"> </w:t>
      </w:r>
      <w:r>
        <w:rPr>
          <w:w w:val="110"/>
          <w:sz w:val="21"/>
        </w:rPr>
        <w:t>their</w:t>
      </w:r>
      <w:r>
        <w:rPr>
          <w:spacing w:val="-26"/>
          <w:w w:val="110"/>
          <w:sz w:val="21"/>
        </w:rPr>
        <w:t xml:space="preserve"> </w:t>
      </w:r>
      <w:r>
        <w:rPr>
          <w:w w:val="110"/>
          <w:sz w:val="21"/>
        </w:rPr>
        <w:t>evidence</w:t>
      </w:r>
      <w:r>
        <w:rPr>
          <w:spacing w:val="-28"/>
          <w:w w:val="110"/>
          <w:sz w:val="21"/>
        </w:rPr>
        <w:t xml:space="preserve"> </w:t>
      </w:r>
      <w:r>
        <w:rPr>
          <w:w w:val="110"/>
          <w:sz w:val="21"/>
        </w:rPr>
        <w:t>may</w:t>
      </w:r>
      <w:r>
        <w:rPr>
          <w:spacing w:val="-34"/>
          <w:w w:val="110"/>
          <w:sz w:val="21"/>
        </w:rPr>
        <w:t xml:space="preserve"> </w:t>
      </w:r>
      <w:r>
        <w:rPr>
          <w:w w:val="110"/>
          <w:sz w:val="21"/>
        </w:rPr>
        <w:t>be</w:t>
      </w:r>
      <w:r>
        <w:rPr>
          <w:spacing w:val="-31"/>
          <w:w w:val="110"/>
          <w:sz w:val="21"/>
        </w:rPr>
        <w:t xml:space="preserve"> </w:t>
      </w:r>
      <w:r>
        <w:rPr>
          <w:w w:val="110"/>
          <w:sz w:val="21"/>
        </w:rPr>
        <w:t>needed</w:t>
      </w:r>
      <w:r>
        <w:rPr>
          <w:spacing w:val="-28"/>
          <w:w w:val="110"/>
          <w:sz w:val="21"/>
        </w:rPr>
        <w:t xml:space="preserve"> </w:t>
      </w:r>
      <w:r>
        <w:rPr>
          <w:w w:val="110"/>
          <w:sz w:val="21"/>
        </w:rPr>
        <w:t>in</w:t>
      </w:r>
      <w:r>
        <w:rPr>
          <w:spacing w:val="-24"/>
          <w:w w:val="110"/>
          <w:sz w:val="21"/>
        </w:rPr>
        <w:t xml:space="preserve"> </w:t>
      </w:r>
      <w:r>
        <w:rPr>
          <w:w w:val="110"/>
          <w:sz w:val="21"/>
        </w:rPr>
        <w:t>Court),</w:t>
      </w:r>
      <w:r>
        <w:rPr>
          <w:spacing w:val="-27"/>
          <w:w w:val="110"/>
          <w:sz w:val="21"/>
        </w:rPr>
        <w:t xml:space="preserve"> </w:t>
      </w:r>
      <w:r>
        <w:rPr>
          <w:w w:val="110"/>
          <w:sz w:val="21"/>
        </w:rPr>
        <w:t>it</w:t>
      </w:r>
      <w:r>
        <w:rPr>
          <w:spacing w:val="-20"/>
          <w:w w:val="110"/>
          <w:sz w:val="21"/>
        </w:rPr>
        <w:t xml:space="preserve"> </w:t>
      </w:r>
      <w:r>
        <w:rPr>
          <w:w w:val="110"/>
          <w:sz w:val="21"/>
        </w:rPr>
        <w:t>will</w:t>
      </w:r>
      <w:r>
        <w:rPr>
          <w:spacing w:val="-35"/>
          <w:w w:val="110"/>
          <w:sz w:val="21"/>
        </w:rPr>
        <w:t xml:space="preserve"> </w:t>
      </w:r>
      <w:r>
        <w:rPr>
          <w:w w:val="110"/>
          <w:sz w:val="21"/>
        </w:rPr>
        <w:t>be</w:t>
      </w:r>
      <w:r>
        <w:rPr>
          <w:spacing w:val="-31"/>
          <w:w w:val="110"/>
          <w:sz w:val="21"/>
        </w:rPr>
        <w:t xml:space="preserve"> </w:t>
      </w:r>
      <w:r>
        <w:rPr>
          <w:w w:val="110"/>
          <w:sz w:val="21"/>
        </w:rPr>
        <w:t>discussed</w:t>
      </w:r>
      <w:r>
        <w:rPr>
          <w:spacing w:val="-24"/>
          <w:w w:val="110"/>
          <w:sz w:val="21"/>
        </w:rPr>
        <w:t xml:space="preserve"> </w:t>
      </w:r>
      <w:r>
        <w:rPr>
          <w:w w:val="110"/>
          <w:sz w:val="21"/>
        </w:rPr>
        <w:t>with them</w:t>
      </w:r>
      <w:r>
        <w:rPr>
          <w:spacing w:val="-37"/>
          <w:w w:val="110"/>
          <w:sz w:val="21"/>
        </w:rPr>
        <w:t xml:space="preserve"> </w:t>
      </w:r>
      <w:r>
        <w:rPr>
          <w:w w:val="110"/>
          <w:sz w:val="21"/>
        </w:rPr>
        <w:t>beforehand,</w:t>
      </w:r>
      <w:r>
        <w:rPr>
          <w:spacing w:val="-36"/>
          <w:w w:val="110"/>
          <w:sz w:val="21"/>
        </w:rPr>
        <w:t xml:space="preserve"> </w:t>
      </w:r>
      <w:r w:rsidR="006868C3">
        <w:rPr>
          <w:w w:val="110"/>
          <w:sz w:val="21"/>
        </w:rPr>
        <w:t>whenever possible</w:t>
      </w:r>
      <w:r>
        <w:rPr>
          <w:w w:val="110"/>
          <w:sz w:val="21"/>
        </w:rPr>
        <w:t>.</w:t>
      </w:r>
    </w:p>
    <w:p w14:paraId="61D5C717" w14:textId="77777777" w:rsidR="000208DB" w:rsidRDefault="000208DB">
      <w:pPr>
        <w:pStyle w:val="BodyText"/>
        <w:spacing w:before="8"/>
        <w:rPr>
          <w:sz w:val="25"/>
        </w:rPr>
      </w:pPr>
    </w:p>
    <w:p w14:paraId="61D5C718" w14:textId="77777777" w:rsidR="000208DB" w:rsidRDefault="004F6E56">
      <w:pPr>
        <w:pStyle w:val="Heading2"/>
        <w:numPr>
          <w:ilvl w:val="0"/>
          <w:numId w:val="1"/>
        </w:numPr>
        <w:tabs>
          <w:tab w:val="left" w:pos="848"/>
          <w:tab w:val="left" w:pos="849"/>
        </w:tabs>
        <w:ind w:left="848" w:hanging="731"/>
        <w:jc w:val="left"/>
      </w:pPr>
      <w:r>
        <w:rPr>
          <w:w w:val="95"/>
        </w:rPr>
        <w:t>Anonymous</w:t>
      </w:r>
      <w:r>
        <w:rPr>
          <w:spacing w:val="30"/>
          <w:w w:val="95"/>
        </w:rPr>
        <w:t xml:space="preserve"> </w:t>
      </w:r>
      <w:r>
        <w:rPr>
          <w:w w:val="95"/>
        </w:rPr>
        <w:t>allegations</w:t>
      </w:r>
    </w:p>
    <w:p w14:paraId="61D5C719" w14:textId="77777777" w:rsidR="000208DB" w:rsidRDefault="000208DB">
      <w:pPr>
        <w:pStyle w:val="BodyText"/>
        <w:spacing w:before="6"/>
        <w:rPr>
          <w:b/>
          <w:sz w:val="29"/>
        </w:rPr>
      </w:pPr>
    </w:p>
    <w:p w14:paraId="61D5C71A" w14:textId="77777777" w:rsidR="000208DB" w:rsidRDefault="004F6E56">
      <w:pPr>
        <w:pStyle w:val="ListParagraph"/>
        <w:numPr>
          <w:ilvl w:val="1"/>
          <w:numId w:val="1"/>
        </w:numPr>
        <w:tabs>
          <w:tab w:val="left" w:pos="829"/>
          <w:tab w:val="left" w:pos="830"/>
        </w:tabs>
        <w:spacing w:line="300" w:lineRule="auto"/>
        <w:ind w:left="834" w:right="989" w:hanging="714"/>
        <w:jc w:val="left"/>
        <w:rPr>
          <w:sz w:val="21"/>
        </w:rPr>
      </w:pPr>
      <w:r>
        <w:rPr>
          <w:w w:val="105"/>
          <w:sz w:val="21"/>
        </w:rPr>
        <w:t>This policy and procedure encourages an employee to put their name to their concern whenever possible.</w:t>
      </w:r>
    </w:p>
    <w:p w14:paraId="61D5C71B" w14:textId="77777777" w:rsidR="000208DB" w:rsidRDefault="000208DB">
      <w:pPr>
        <w:pStyle w:val="BodyText"/>
        <w:spacing w:before="6"/>
        <w:rPr>
          <w:sz w:val="24"/>
        </w:rPr>
      </w:pPr>
    </w:p>
    <w:p w14:paraId="61D5C71C" w14:textId="77777777" w:rsidR="000208DB" w:rsidRDefault="004F6E56">
      <w:pPr>
        <w:pStyle w:val="ListParagraph"/>
        <w:numPr>
          <w:ilvl w:val="1"/>
          <w:numId w:val="1"/>
        </w:numPr>
        <w:tabs>
          <w:tab w:val="left" w:pos="831"/>
          <w:tab w:val="left" w:pos="832"/>
        </w:tabs>
        <w:spacing w:line="300" w:lineRule="auto"/>
        <w:ind w:left="831" w:right="1176" w:hanging="719"/>
        <w:jc w:val="left"/>
        <w:rPr>
          <w:sz w:val="21"/>
        </w:rPr>
      </w:pPr>
      <w:r>
        <w:rPr>
          <w:w w:val="105"/>
          <w:sz w:val="21"/>
        </w:rPr>
        <w:t>Concerns</w:t>
      </w:r>
      <w:r>
        <w:rPr>
          <w:spacing w:val="-3"/>
          <w:w w:val="105"/>
          <w:sz w:val="21"/>
        </w:rPr>
        <w:t xml:space="preserve"> </w:t>
      </w:r>
      <w:r>
        <w:rPr>
          <w:w w:val="105"/>
          <w:sz w:val="21"/>
        </w:rPr>
        <w:t>expressed</w:t>
      </w:r>
      <w:r>
        <w:rPr>
          <w:spacing w:val="-9"/>
          <w:w w:val="105"/>
          <w:sz w:val="21"/>
        </w:rPr>
        <w:t xml:space="preserve"> </w:t>
      </w:r>
      <w:r>
        <w:rPr>
          <w:w w:val="105"/>
          <w:sz w:val="21"/>
        </w:rPr>
        <w:t>anonymously</w:t>
      </w:r>
      <w:r>
        <w:rPr>
          <w:spacing w:val="1"/>
          <w:w w:val="105"/>
          <w:sz w:val="21"/>
        </w:rPr>
        <w:t xml:space="preserve"> </w:t>
      </w:r>
      <w:r>
        <w:rPr>
          <w:w w:val="105"/>
          <w:sz w:val="21"/>
        </w:rPr>
        <w:t>are</w:t>
      </w:r>
      <w:r>
        <w:rPr>
          <w:spacing w:val="-15"/>
          <w:w w:val="105"/>
          <w:sz w:val="21"/>
        </w:rPr>
        <w:t xml:space="preserve"> </w:t>
      </w:r>
      <w:r>
        <w:rPr>
          <w:w w:val="105"/>
          <w:sz w:val="21"/>
        </w:rPr>
        <w:t>much</w:t>
      </w:r>
      <w:r>
        <w:rPr>
          <w:spacing w:val="-12"/>
          <w:w w:val="105"/>
          <w:sz w:val="21"/>
        </w:rPr>
        <w:t xml:space="preserve"> </w:t>
      </w:r>
      <w:r>
        <w:rPr>
          <w:w w:val="105"/>
          <w:sz w:val="21"/>
        </w:rPr>
        <w:t>less</w:t>
      </w:r>
      <w:r>
        <w:rPr>
          <w:spacing w:val="-24"/>
          <w:w w:val="105"/>
          <w:sz w:val="21"/>
        </w:rPr>
        <w:t xml:space="preserve"> </w:t>
      </w:r>
      <w:r>
        <w:rPr>
          <w:w w:val="105"/>
          <w:sz w:val="21"/>
        </w:rPr>
        <w:t>powerful</w:t>
      </w:r>
      <w:r>
        <w:rPr>
          <w:spacing w:val="-8"/>
          <w:w w:val="105"/>
          <w:sz w:val="21"/>
        </w:rPr>
        <w:t xml:space="preserve"> </w:t>
      </w:r>
      <w:r>
        <w:rPr>
          <w:w w:val="105"/>
          <w:sz w:val="21"/>
        </w:rPr>
        <w:t>but</w:t>
      </w:r>
      <w:r>
        <w:rPr>
          <w:spacing w:val="-10"/>
          <w:w w:val="105"/>
          <w:sz w:val="21"/>
        </w:rPr>
        <w:t xml:space="preserve"> </w:t>
      </w:r>
      <w:r>
        <w:rPr>
          <w:w w:val="105"/>
          <w:sz w:val="21"/>
        </w:rPr>
        <w:t>maybe</w:t>
      </w:r>
      <w:r>
        <w:rPr>
          <w:spacing w:val="-19"/>
          <w:w w:val="105"/>
          <w:sz w:val="21"/>
        </w:rPr>
        <w:t xml:space="preserve"> </w:t>
      </w:r>
      <w:r>
        <w:rPr>
          <w:w w:val="105"/>
          <w:sz w:val="21"/>
        </w:rPr>
        <w:t>considered</w:t>
      </w:r>
      <w:r>
        <w:rPr>
          <w:spacing w:val="-1"/>
          <w:w w:val="105"/>
          <w:sz w:val="21"/>
        </w:rPr>
        <w:t xml:space="preserve"> </w:t>
      </w:r>
      <w:r>
        <w:rPr>
          <w:w w:val="105"/>
          <w:sz w:val="21"/>
        </w:rPr>
        <w:t>by</w:t>
      </w:r>
      <w:r>
        <w:rPr>
          <w:spacing w:val="-21"/>
          <w:w w:val="105"/>
          <w:sz w:val="21"/>
        </w:rPr>
        <w:t xml:space="preserve"> </w:t>
      </w:r>
      <w:r>
        <w:rPr>
          <w:w w:val="105"/>
          <w:sz w:val="21"/>
        </w:rPr>
        <w:t>the</w:t>
      </w:r>
      <w:r>
        <w:rPr>
          <w:spacing w:val="-9"/>
          <w:w w:val="105"/>
          <w:sz w:val="21"/>
        </w:rPr>
        <w:t xml:space="preserve"> </w:t>
      </w:r>
      <w:r>
        <w:rPr>
          <w:w w:val="105"/>
          <w:sz w:val="21"/>
        </w:rPr>
        <w:t>school taking into</w:t>
      </w:r>
      <w:r>
        <w:rPr>
          <w:spacing w:val="20"/>
          <w:w w:val="105"/>
          <w:sz w:val="21"/>
        </w:rPr>
        <w:t xml:space="preserve"> </w:t>
      </w:r>
      <w:r>
        <w:rPr>
          <w:w w:val="105"/>
          <w:sz w:val="21"/>
        </w:rPr>
        <w:t>account:</w:t>
      </w:r>
    </w:p>
    <w:p w14:paraId="61D5C71D" w14:textId="77777777" w:rsidR="000208DB" w:rsidRDefault="004F6E56">
      <w:pPr>
        <w:pStyle w:val="ListParagraph"/>
        <w:numPr>
          <w:ilvl w:val="2"/>
          <w:numId w:val="1"/>
        </w:numPr>
        <w:tabs>
          <w:tab w:val="left" w:pos="1248"/>
          <w:tab w:val="left" w:pos="1249"/>
        </w:tabs>
        <w:spacing w:before="2"/>
        <w:ind w:left="1248" w:hanging="418"/>
        <w:rPr>
          <w:sz w:val="21"/>
        </w:rPr>
      </w:pPr>
      <w:r>
        <w:rPr>
          <w:sz w:val="21"/>
        </w:rPr>
        <w:lastRenderedPageBreak/>
        <w:t>the seriousness of the  issues</w:t>
      </w:r>
      <w:r>
        <w:rPr>
          <w:spacing w:val="41"/>
          <w:sz w:val="21"/>
        </w:rPr>
        <w:t xml:space="preserve"> </w:t>
      </w:r>
      <w:r>
        <w:rPr>
          <w:sz w:val="21"/>
        </w:rPr>
        <w:t>raised;</w:t>
      </w:r>
    </w:p>
    <w:p w14:paraId="61D5C71E" w14:textId="77777777" w:rsidR="000208DB" w:rsidRDefault="004F6E56">
      <w:pPr>
        <w:pStyle w:val="ListParagraph"/>
        <w:numPr>
          <w:ilvl w:val="2"/>
          <w:numId w:val="1"/>
        </w:numPr>
        <w:tabs>
          <w:tab w:val="left" w:pos="1248"/>
          <w:tab w:val="left" w:pos="1249"/>
        </w:tabs>
        <w:spacing w:before="54"/>
        <w:ind w:left="1248" w:hanging="418"/>
        <w:rPr>
          <w:sz w:val="21"/>
        </w:rPr>
      </w:pPr>
      <w:r>
        <w:rPr>
          <w:w w:val="105"/>
          <w:sz w:val="21"/>
        </w:rPr>
        <w:t xml:space="preserve">the credibility of the concern; </w:t>
      </w:r>
      <w:r>
        <w:rPr>
          <w:spacing w:val="9"/>
          <w:w w:val="105"/>
          <w:sz w:val="21"/>
        </w:rPr>
        <w:t xml:space="preserve"> </w:t>
      </w:r>
      <w:r>
        <w:rPr>
          <w:w w:val="105"/>
          <w:sz w:val="21"/>
        </w:rPr>
        <w:t>and</w:t>
      </w:r>
    </w:p>
    <w:p w14:paraId="61D5C71F" w14:textId="77777777" w:rsidR="000208DB" w:rsidRDefault="004F6E56">
      <w:pPr>
        <w:pStyle w:val="ListParagraph"/>
        <w:numPr>
          <w:ilvl w:val="2"/>
          <w:numId w:val="1"/>
        </w:numPr>
        <w:tabs>
          <w:tab w:val="left" w:pos="1248"/>
          <w:tab w:val="left" w:pos="1249"/>
        </w:tabs>
        <w:spacing w:before="126"/>
        <w:ind w:left="1248" w:hanging="425"/>
        <w:rPr>
          <w:sz w:val="21"/>
        </w:rPr>
      </w:pPr>
      <w:r>
        <w:rPr>
          <w:w w:val="110"/>
          <w:sz w:val="21"/>
        </w:rPr>
        <w:t>the</w:t>
      </w:r>
      <w:r>
        <w:rPr>
          <w:spacing w:val="-13"/>
          <w:w w:val="110"/>
          <w:sz w:val="21"/>
        </w:rPr>
        <w:t xml:space="preserve"> </w:t>
      </w:r>
      <w:r>
        <w:rPr>
          <w:w w:val="110"/>
          <w:sz w:val="21"/>
        </w:rPr>
        <w:t>likelihood</w:t>
      </w:r>
      <w:r>
        <w:rPr>
          <w:spacing w:val="-25"/>
          <w:w w:val="110"/>
          <w:sz w:val="21"/>
        </w:rPr>
        <w:t xml:space="preserve"> </w:t>
      </w:r>
      <w:r>
        <w:rPr>
          <w:w w:val="110"/>
          <w:sz w:val="21"/>
        </w:rPr>
        <w:t>of</w:t>
      </w:r>
      <w:r>
        <w:rPr>
          <w:spacing w:val="-25"/>
          <w:w w:val="110"/>
          <w:sz w:val="21"/>
        </w:rPr>
        <w:t xml:space="preserve"> </w:t>
      </w:r>
      <w:r>
        <w:rPr>
          <w:w w:val="110"/>
          <w:sz w:val="21"/>
        </w:rPr>
        <w:t>confirming</w:t>
      </w:r>
      <w:r>
        <w:rPr>
          <w:spacing w:val="-31"/>
          <w:w w:val="110"/>
          <w:sz w:val="21"/>
        </w:rPr>
        <w:t xml:space="preserve"> </w:t>
      </w:r>
      <w:r>
        <w:rPr>
          <w:w w:val="110"/>
          <w:sz w:val="21"/>
        </w:rPr>
        <w:t>the</w:t>
      </w:r>
      <w:r>
        <w:rPr>
          <w:spacing w:val="-21"/>
          <w:w w:val="110"/>
          <w:sz w:val="21"/>
        </w:rPr>
        <w:t xml:space="preserve"> </w:t>
      </w:r>
      <w:r>
        <w:rPr>
          <w:w w:val="110"/>
          <w:sz w:val="21"/>
        </w:rPr>
        <w:t>allegation</w:t>
      </w:r>
      <w:r>
        <w:rPr>
          <w:spacing w:val="-32"/>
          <w:w w:val="110"/>
          <w:sz w:val="21"/>
        </w:rPr>
        <w:t xml:space="preserve"> </w:t>
      </w:r>
      <w:r>
        <w:rPr>
          <w:w w:val="110"/>
          <w:sz w:val="21"/>
        </w:rPr>
        <w:t>from</w:t>
      </w:r>
      <w:r>
        <w:rPr>
          <w:spacing w:val="-33"/>
          <w:w w:val="110"/>
          <w:sz w:val="21"/>
        </w:rPr>
        <w:t xml:space="preserve"> </w:t>
      </w:r>
      <w:r w:rsidR="006868C3">
        <w:rPr>
          <w:spacing w:val="2"/>
          <w:w w:val="110"/>
          <w:sz w:val="21"/>
        </w:rPr>
        <w:t>other sources</w:t>
      </w:r>
      <w:r>
        <w:rPr>
          <w:spacing w:val="2"/>
          <w:w w:val="110"/>
          <w:sz w:val="21"/>
        </w:rPr>
        <w:t>.</w:t>
      </w:r>
    </w:p>
    <w:p w14:paraId="61D5C720" w14:textId="77777777" w:rsidR="000208DB" w:rsidRDefault="000208DB">
      <w:pPr>
        <w:rPr>
          <w:sz w:val="21"/>
        </w:rPr>
        <w:sectPr w:rsidR="000208DB">
          <w:pgSz w:w="11910" w:h="16840"/>
          <w:pgMar w:top="580" w:right="260" w:bottom="280" w:left="440" w:header="720" w:footer="720" w:gutter="0"/>
          <w:cols w:space="720"/>
        </w:sectPr>
      </w:pPr>
    </w:p>
    <w:p w14:paraId="61D5C721" w14:textId="77777777" w:rsidR="000208DB" w:rsidRDefault="004F6E56">
      <w:pPr>
        <w:pStyle w:val="ListParagraph"/>
        <w:numPr>
          <w:ilvl w:val="1"/>
          <w:numId w:val="1"/>
        </w:numPr>
        <w:tabs>
          <w:tab w:val="left" w:pos="892"/>
          <w:tab w:val="left" w:pos="893"/>
        </w:tabs>
        <w:spacing w:before="72" w:line="300" w:lineRule="auto"/>
        <w:ind w:left="897" w:right="1554" w:hanging="714"/>
        <w:jc w:val="left"/>
        <w:rPr>
          <w:sz w:val="21"/>
        </w:rPr>
      </w:pPr>
      <w:r>
        <w:rPr>
          <w:w w:val="105"/>
          <w:sz w:val="21"/>
        </w:rPr>
        <w:lastRenderedPageBreak/>
        <w:t>The</w:t>
      </w:r>
      <w:r>
        <w:rPr>
          <w:spacing w:val="-17"/>
          <w:w w:val="105"/>
          <w:sz w:val="21"/>
        </w:rPr>
        <w:t xml:space="preserve"> </w:t>
      </w:r>
      <w:r>
        <w:rPr>
          <w:w w:val="105"/>
          <w:sz w:val="21"/>
        </w:rPr>
        <w:t>Headteacher</w:t>
      </w:r>
      <w:r>
        <w:rPr>
          <w:spacing w:val="2"/>
          <w:w w:val="105"/>
          <w:sz w:val="21"/>
        </w:rPr>
        <w:t xml:space="preserve"> </w:t>
      </w:r>
      <w:r>
        <w:rPr>
          <w:w w:val="105"/>
          <w:sz w:val="21"/>
        </w:rPr>
        <w:t>or</w:t>
      </w:r>
      <w:r>
        <w:rPr>
          <w:spacing w:val="-2"/>
          <w:w w:val="105"/>
          <w:sz w:val="21"/>
        </w:rPr>
        <w:t xml:space="preserve"> </w:t>
      </w:r>
      <w:r>
        <w:rPr>
          <w:w w:val="105"/>
          <w:sz w:val="21"/>
        </w:rPr>
        <w:t>Chair</w:t>
      </w:r>
      <w:r>
        <w:rPr>
          <w:spacing w:val="-8"/>
          <w:w w:val="105"/>
          <w:sz w:val="21"/>
        </w:rPr>
        <w:t xml:space="preserve"> </w:t>
      </w:r>
      <w:r>
        <w:rPr>
          <w:w w:val="105"/>
          <w:sz w:val="21"/>
        </w:rPr>
        <w:t>of</w:t>
      </w:r>
      <w:r>
        <w:rPr>
          <w:spacing w:val="-2"/>
          <w:w w:val="105"/>
          <w:sz w:val="21"/>
        </w:rPr>
        <w:t xml:space="preserve"> </w:t>
      </w:r>
      <w:r>
        <w:rPr>
          <w:w w:val="105"/>
          <w:sz w:val="21"/>
        </w:rPr>
        <w:t>Governors</w:t>
      </w:r>
      <w:r>
        <w:rPr>
          <w:spacing w:val="-6"/>
          <w:w w:val="105"/>
          <w:sz w:val="21"/>
        </w:rPr>
        <w:t xml:space="preserve"> </w:t>
      </w:r>
      <w:r>
        <w:rPr>
          <w:w w:val="105"/>
          <w:sz w:val="21"/>
        </w:rPr>
        <w:t>will</w:t>
      </w:r>
      <w:r>
        <w:rPr>
          <w:spacing w:val="-22"/>
          <w:w w:val="105"/>
          <w:sz w:val="21"/>
        </w:rPr>
        <w:t xml:space="preserve"> </w:t>
      </w:r>
      <w:r>
        <w:rPr>
          <w:w w:val="105"/>
          <w:sz w:val="21"/>
        </w:rPr>
        <w:t>decide</w:t>
      </w:r>
      <w:r>
        <w:rPr>
          <w:spacing w:val="-15"/>
          <w:w w:val="105"/>
          <w:sz w:val="21"/>
        </w:rPr>
        <w:t xml:space="preserve"> </w:t>
      </w:r>
      <w:r>
        <w:rPr>
          <w:w w:val="105"/>
          <w:sz w:val="21"/>
        </w:rPr>
        <w:t>in</w:t>
      </w:r>
      <w:r>
        <w:rPr>
          <w:spacing w:val="-5"/>
          <w:w w:val="105"/>
          <w:sz w:val="21"/>
        </w:rPr>
        <w:t xml:space="preserve"> </w:t>
      </w:r>
      <w:r>
        <w:rPr>
          <w:w w:val="105"/>
          <w:sz w:val="21"/>
        </w:rPr>
        <w:t>each</w:t>
      </w:r>
      <w:r>
        <w:rPr>
          <w:spacing w:val="-13"/>
          <w:w w:val="105"/>
          <w:sz w:val="21"/>
        </w:rPr>
        <w:t xml:space="preserve"> </w:t>
      </w:r>
      <w:r>
        <w:rPr>
          <w:w w:val="105"/>
          <w:sz w:val="21"/>
        </w:rPr>
        <w:t>case</w:t>
      </w:r>
      <w:r>
        <w:rPr>
          <w:spacing w:val="-19"/>
          <w:w w:val="105"/>
          <w:sz w:val="21"/>
        </w:rPr>
        <w:t xml:space="preserve"> </w:t>
      </w:r>
      <w:r>
        <w:rPr>
          <w:w w:val="105"/>
          <w:sz w:val="21"/>
        </w:rPr>
        <w:t>whether</w:t>
      </w:r>
      <w:r>
        <w:rPr>
          <w:spacing w:val="-38"/>
          <w:w w:val="105"/>
          <w:sz w:val="21"/>
        </w:rPr>
        <w:t xml:space="preserve"> </w:t>
      </w:r>
      <w:r>
        <w:rPr>
          <w:w w:val="105"/>
          <w:sz w:val="21"/>
        </w:rPr>
        <w:t>a</w:t>
      </w:r>
      <w:r>
        <w:rPr>
          <w:spacing w:val="-23"/>
          <w:w w:val="105"/>
          <w:sz w:val="21"/>
        </w:rPr>
        <w:t xml:space="preserve"> </w:t>
      </w:r>
      <w:r>
        <w:rPr>
          <w:w w:val="105"/>
          <w:sz w:val="21"/>
        </w:rPr>
        <w:t>complaint</w:t>
      </w:r>
      <w:r>
        <w:rPr>
          <w:spacing w:val="-2"/>
          <w:w w:val="105"/>
          <w:sz w:val="21"/>
        </w:rPr>
        <w:t xml:space="preserve"> </w:t>
      </w:r>
      <w:r>
        <w:rPr>
          <w:w w:val="105"/>
          <w:sz w:val="21"/>
        </w:rPr>
        <w:t>made anonymously should</w:t>
      </w:r>
      <w:r>
        <w:rPr>
          <w:spacing w:val="13"/>
          <w:w w:val="105"/>
          <w:sz w:val="21"/>
        </w:rPr>
        <w:t xml:space="preserve"> </w:t>
      </w:r>
      <w:r w:rsidR="006868C3">
        <w:rPr>
          <w:w w:val="105"/>
          <w:sz w:val="21"/>
        </w:rPr>
        <w:t>be investigated</w:t>
      </w:r>
      <w:r>
        <w:rPr>
          <w:w w:val="105"/>
          <w:sz w:val="21"/>
        </w:rPr>
        <w:t>.</w:t>
      </w:r>
    </w:p>
    <w:p w14:paraId="61D5C722" w14:textId="77777777" w:rsidR="000208DB" w:rsidRDefault="000208DB">
      <w:pPr>
        <w:pStyle w:val="BodyText"/>
        <w:spacing w:before="7"/>
        <w:rPr>
          <w:sz w:val="25"/>
        </w:rPr>
      </w:pPr>
    </w:p>
    <w:p w14:paraId="61D5C723" w14:textId="77777777" w:rsidR="000208DB" w:rsidRDefault="004F6E56">
      <w:pPr>
        <w:pStyle w:val="Heading2"/>
        <w:numPr>
          <w:ilvl w:val="0"/>
          <w:numId w:val="1"/>
        </w:numPr>
        <w:tabs>
          <w:tab w:val="left" w:pos="900"/>
          <w:tab w:val="left" w:pos="901"/>
        </w:tabs>
        <w:spacing w:before="1"/>
        <w:ind w:left="900"/>
        <w:jc w:val="left"/>
      </w:pPr>
      <w:r>
        <w:t>How</w:t>
      </w:r>
      <w:r>
        <w:rPr>
          <w:spacing w:val="-26"/>
        </w:rPr>
        <w:t xml:space="preserve"> </w:t>
      </w:r>
      <w:r>
        <w:t>to</w:t>
      </w:r>
      <w:r>
        <w:rPr>
          <w:spacing w:val="-11"/>
        </w:rPr>
        <w:t xml:space="preserve"> </w:t>
      </w:r>
      <w:r>
        <w:t>raise</w:t>
      </w:r>
      <w:r>
        <w:rPr>
          <w:spacing w:val="-28"/>
        </w:rPr>
        <w:t xml:space="preserve"> </w:t>
      </w:r>
      <w:r>
        <w:t>a</w:t>
      </w:r>
      <w:r>
        <w:rPr>
          <w:spacing w:val="-37"/>
        </w:rPr>
        <w:t xml:space="preserve"> </w:t>
      </w:r>
      <w:r>
        <w:t>concern</w:t>
      </w:r>
    </w:p>
    <w:p w14:paraId="61D5C724" w14:textId="77777777" w:rsidR="000208DB" w:rsidRDefault="000208DB">
      <w:pPr>
        <w:pStyle w:val="BodyText"/>
        <w:spacing w:before="7"/>
        <w:rPr>
          <w:b/>
          <w:sz w:val="29"/>
        </w:rPr>
      </w:pPr>
    </w:p>
    <w:p w14:paraId="61D5C725" w14:textId="77777777" w:rsidR="000208DB" w:rsidRDefault="004F6E56">
      <w:pPr>
        <w:pStyle w:val="ListParagraph"/>
        <w:numPr>
          <w:ilvl w:val="1"/>
          <w:numId w:val="1"/>
        </w:numPr>
        <w:tabs>
          <w:tab w:val="left" w:pos="885"/>
          <w:tab w:val="left" w:pos="886"/>
        </w:tabs>
        <w:spacing w:line="292" w:lineRule="auto"/>
        <w:ind w:left="879" w:right="115" w:hanging="703"/>
        <w:jc w:val="left"/>
        <w:rPr>
          <w:sz w:val="21"/>
        </w:rPr>
      </w:pPr>
      <w:r>
        <w:rPr>
          <w:w w:val="105"/>
          <w:sz w:val="21"/>
        </w:rPr>
        <w:t xml:space="preserve">If an employee is unsure whether or how to raise a concern they can contact the independent voluntary </w:t>
      </w:r>
      <w:proofErr w:type="spellStart"/>
      <w:r>
        <w:rPr>
          <w:w w:val="105"/>
          <w:sz w:val="21"/>
        </w:rPr>
        <w:t>organisation</w:t>
      </w:r>
      <w:proofErr w:type="spellEnd"/>
      <w:r>
        <w:rPr>
          <w:spacing w:val="-1"/>
          <w:w w:val="105"/>
          <w:sz w:val="21"/>
        </w:rPr>
        <w:t xml:space="preserve"> </w:t>
      </w:r>
      <w:r>
        <w:rPr>
          <w:w w:val="105"/>
          <w:sz w:val="21"/>
        </w:rPr>
        <w:t>Public</w:t>
      </w:r>
      <w:r>
        <w:rPr>
          <w:spacing w:val="-15"/>
          <w:w w:val="105"/>
          <w:sz w:val="21"/>
        </w:rPr>
        <w:t xml:space="preserve"> </w:t>
      </w:r>
      <w:r>
        <w:rPr>
          <w:w w:val="105"/>
          <w:sz w:val="21"/>
        </w:rPr>
        <w:t>Concern</w:t>
      </w:r>
      <w:r>
        <w:rPr>
          <w:spacing w:val="-7"/>
          <w:w w:val="105"/>
          <w:sz w:val="21"/>
        </w:rPr>
        <w:t xml:space="preserve"> </w:t>
      </w:r>
      <w:r>
        <w:rPr>
          <w:w w:val="105"/>
          <w:sz w:val="21"/>
        </w:rPr>
        <w:t>at</w:t>
      </w:r>
      <w:r>
        <w:rPr>
          <w:spacing w:val="-5"/>
          <w:w w:val="105"/>
          <w:sz w:val="21"/>
        </w:rPr>
        <w:t xml:space="preserve"> </w:t>
      </w:r>
      <w:r>
        <w:rPr>
          <w:w w:val="105"/>
          <w:sz w:val="21"/>
        </w:rPr>
        <w:t>Work</w:t>
      </w:r>
      <w:r>
        <w:rPr>
          <w:spacing w:val="-21"/>
          <w:w w:val="105"/>
          <w:sz w:val="21"/>
        </w:rPr>
        <w:t xml:space="preserve"> </w:t>
      </w:r>
      <w:r>
        <w:rPr>
          <w:w w:val="105"/>
          <w:sz w:val="21"/>
        </w:rPr>
        <w:t>on</w:t>
      </w:r>
      <w:r>
        <w:rPr>
          <w:spacing w:val="-19"/>
          <w:w w:val="105"/>
          <w:sz w:val="21"/>
        </w:rPr>
        <w:t xml:space="preserve"> </w:t>
      </w:r>
      <w:r>
        <w:rPr>
          <w:w w:val="105"/>
          <w:sz w:val="21"/>
        </w:rPr>
        <w:t>020</w:t>
      </w:r>
      <w:r>
        <w:rPr>
          <w:spacing w:val="-21"/>
          <w:w w:val="105"/>
          <w:sz w:val="21"/>
        </w:rPr>
        <w:t xml:space="preserve"> </w:t>
      </w:r>
      <w:r>
        <w:rPr>
          <w:w w:val="105"/>
          <w:sz w:val="21"/>
        </w:rPr>
        <w:t>7404</w:t>
      </w:r>
      <w:r>
        <w:rPr>
          <w:spacing w:val="-21"/>
          <w:w w:val="105"/>
          <w:sz w:val="21"/>
        </w:rPr>
        <w:t xml:space="preserve"> </w:t>
      </w:r>
      <w:r>
        <w:rPr>
          <w:w w:val="105"/>
          <w:sz w:val="21"/>
        </w:rPr>
        <w:t>6609</w:t>
      </w:r>
      <w:r>
        <w:rPr>
          <w:spacing w:val="-17"/>
          <w:w w:val="105"/>
          <w:sz w:val="21"/>
        </w:rPr>
        <w:t xml:space="preserve"> </w:t>
      </w:r>
      <w:r>
        <w:rPr>
          <w:w w:val="105"/>
          <w:sz w:val="21"/>
        </w:rPr>
        <w:t>for</w:t>
      </w:r>
      <w:r>
        <w:rPr>
          <w:spacing w:val="5"/>
          <w:w w:val="105"/>
          <w:sz w:val="21"/>
        </w:rPr>
        <w:t xml:space="preserve"> </w:t>
      </w:r>
      <w:r>
        <w:rPr>
          <w:w w:val="105"/>
          <w:sz w:val="21"/>
        </w:rPr>
        <w:t>guidance</w:t>
      </w:r>
      <w:r>
        <w:rPr>
          <w:spacing w:val="-5"/>
          <w:w w:val="105"/>
          <w:sz w:val="21"/>
        </w:rPr>
        <w:t xml:space="preserve"> </w:t>
      </w:r>
      <w:r>
        <w:rPr>
          <w:w w:val="105"/>
          <w:sz w:val="21"/>
        </w:rPr>
        <w:t>or</w:t>
      </w:r>
      <w:r>
        <w:rPr>
          <w:spacing w:val="1"/>
          <w:w w:val="105"/>
          <w:sz w:val="21"/>
        </w:rPr>
        <w:t xml:space="preserve"> </w:t>
      </w:r>
      <w:r>
        <w:rPr>
          <w:w w:val="105"/>
          <w:sz w:val="21"/>
        </w:rPr>
        <w:t>phone</w:t>
      </w:r>
      <w:r>
        <w:rPr>
          <w:spacing w:val="-16"/>
          <w:w w:val="105"/>
          <w:sz w:val="21"/>
        </w:rPr>
        <w:t xml:space="preserve"> </w:t>
      </w:r>
      <w:r>
        <w:rPr>
          <w:w w:val="105"/>
          <w:sz w:val="21"/>
        </w:rPr>
        <w:t>the</w:t>
      </w:r>
      <w:r>
        <w:rPr>
          <w:spacing w:val="1"/>
          <w:w w:val="105"/>
          <w:sz w:val="21"/>
        </w:rPr>
        <w:t xml:space="preserve"> </w:t>
      </w:r>
      <w:r>
        <w:rPr>
          <w:w w:val="105"/>
          <w:sz w:val="21"/>
        </w:rPr>
        <w:t>NSPCC</w:t>
      </w:r>
      <w:r>
        <w:rPr>
          <w:spacing w:val="-23"/>
          <w:w w:val="105"/>
          <w:sz w:val="21"/>
        </w:rPr>
        <w:t xml:space="preserve"> </w:t>
      </w:r>
      <w:r>
        <w:rPr>
          <w:w w:val="105"/>
          <w:sz w:val="21"/>
        </w:rPr>
        <w:t>Whistleblowing helpline. The NSPCC whistleblowing helpline is available for staff who do not feel able to raise concerns regarding child protection failures internally. Staff can call 0800 028 0285 - line is available from 8:00 AM to</w:t>
      </w:r>
      <w:r>
        <w:rPr>
          <w:spacing w:val="14"/>
          <w:w w:val="105"/>
          <w:sz w:val="21"/>
        </w:rPr>
        <w:t xml:space="preserve"> </w:t>
      </w:r>
      <w:r>
        <w:rPr>
          <w:w w:val="105"/>
          <w:sz w:val="21"/>
        </w:rPr>
        <w:t>8:00</w:t>
      </w:r>
      <w:r>
        <w:rPr>
          <w:spacing w:val="-17"/>
          <w:w w:val="105"/>
          <w:sz w:val="21"/>
        </w:rPr>
        <w:t xml:space="preserve"> </w:t>
      </w:r>
      <w:r>
        <w:rPr>
          <w:w w:val="105"/>
          <w:sz w:val="21"/>
        </w:rPr>
        <w:t>PM,</w:t>
      </w:r>
      <w:r>
        <w:rPr>
          <w:spacing w:val="-15"/>
          <w:w w:val="105"/>
          <w:sz w:val="21"/>
        </w:rPr>
        <w:t xml:space="preserve"> </w:t>
      </w:r>
      <w:r>
        <w:rPr>
          <w:w w:val="105"/>
          <w:sz w:val="21"/>
        </w:rPr>
        <w:t>Monday</w:t>
      </w:r>
      <w:r>
        <w:rPr>
          <w:spacing w:val="-6"/>
          <w:w w:val="105"/>
          <w:sz w:val="21"/>
        </w:rPr>
        <w:t xml:space="preserve"> </w:t>
      </w:r>
      <w:r>
        <w:rPr>
          <w:w w:val="105"/>
          <w:sz w:val="21"/>
        </w:rPr>
        <w:t>to</w:t>
      </w:r>
      <w:r>
        <w:rPr>
          <w:spacing w:val="10"/>
          <w:w w:val="105"/>
          <w:sz w:val="21"/>
        </w:rPr>
        <w:t xml:space="preserve"> </w:t>
      </w:r>
      <w:r>
        <w:rPr>
          <w:w w:val="105"/>
          <w:sz w:val="21"/>
        </w:rPr>
        <w:t>Friday</w:t>
      </w:r>
      <w:r>
        <w:rPr>
          <w:spacing w:val="-5"/>
          <w:w w:val="105"/>
          <w:sz w:val="21"/>
        </w:rPr>
        <w:t xml:space="preserve"> </w:t>
      </w:r>
      <w:r>
        <w:rPr>
          <w:w w:val="105"/>
          <w:sz w:val="21"/>
        </w:rPr>
        <w:t>and</w:t>
      </w:r>
      <w:r>
        <w:rPr>
          <w:spacing w:val="-9"/>
          <w:w w:val="105"/>
          <w:sz w:val="21"/>
        </w:rPr>
        <w:t xml:space="preserve"> </w:t>
      </w:r>
      <w:r>
        <w:rPr>
          <w:w w:val="105"/>
          <w:sz w:val="21"/>
        </w:rPr>
        <w:t>email:</w:t>
      </w:r>
      <w:r>
        <w:rPr>
          <w:spacing w:val="-33"/>
          <w:w w:val="105"/>
          <w:sz w:val="21"/>
        </w:rPr>
        <w:t xml:space="preserve"> </w:t>
      </w:r>
      <w:hyperlink r:id="rId9">
        <w:r>
          <w:rPr>
            <w:w w:val="105"/>
            <w:sz w:val="21"/>
          </w:rPr>
          <w:t>help@nspcc.org.uk9</w:t>
        </w:r>
      </w:hyperlink>
    </w:p>
    <w:p w14:paraId="61D5C726" w14:textId="77777777" w:rsidR="000208DB" w:rsidRDefault="000208DB">
      <w:pPr>
        <w:pStyle w:val="BodyText"/>
        <w:spacing w:before="9"/>
        <w:rPr>
          <w:sz w:val="25"/>
        </w:rPr>
      </w:pPr>
    </w:p>
    <w:p w14:paraId="61D5C727" w14:textId="77777777" w:rsidR="000208DB" w:rsidRDefault="004F6E56">
      <w:pPr>
        <w:pStyle w:val="ListParagraph"/>
        <w:numPr>
          <w:ilvl w:val="1"/>
          <w:numId w:val="1"/>
        </w:numPr>
        <w:tabs>
          <w:tab w:val="left" w:pos="871"/>
          <w:tab w:val="left" w:pos="872"/>
        </w:tabs>
        <w:ind w:left="871" w:hanging="709"/>
        <w:jc w:val="left"/>
        <w:rPr>
          <w:sz w:val="21"/>
        </w:rPr>
      </w:pPr>
      <w:r>
        <w:rPr>
          <w:sz w:val="21"/>
        </w:rPr>
        <w:t xml:space="preserve">The earlier an employee expresses concerns the  easier it  is to </w:t>
      </w:r>
      <w:r>
        <w:rPr>
          <w:spacing w:val="2"/>
          <w:sz w:val="21"/>
        </w:rPr>
        <w:t>take</w:t>
      </w:r>
      <w:r w:rsidR="00620C57">
        <w:rPr>
          <w:spacing w:val="2"/>
          <w:sz w:val="21"/>
        </w:rPr>
        <w:t xml:space="preserve"> </w:t>
      </w:r>
      <w:r>
        <w:rPr>
          <w:spacing w:val="2"/>
          <w:sz w:val="21"/>
        </w:rPr>
        <w:t>action.</w:t>
      </w:r>
    </w:p>
    <w:p w14:paraId="61D5C728" w14:textId="77777777" w:rsidR="000208DB" w:rsidRDefault="000208DB">
      <w:pPr>
        <w:pStyle w:val="BodyText"/>
        <w:spacing w:before="7"/>
        <w:rPr>
          <w:sz w:val="29"/>
        </w:rPr>
      </w:pPr>
    </w:p>
    <w:p w14:paraId="61D5C729" w14:textId="77777777" w:rsidR="000208DB" w:rsidRDefault="004F6E56">
      <w:pPr>
        <w:pStyle w:val="ListParagraph"/>
        <w:numPr>
          <w:ilvl w:val="1"/>
          <w:numId w:val="1"/>
        </w:numPr>
        <w:tabs>
          <w:tab w:val="left" w:pos="876"/>
          <w:tab w:val="left" w:pos="877"/>
        </w:tabs>
        <w:spacing w:line="292" w:lineRule="auto"/>
        <w:ind w:left="874" w:right="1148" w:hanging="712"/>
        <w:jc w:val="left"/>
        <w:rPr>
          <w:sz w:val="21"/>
        </w:rPr>
      </w:pPr>
      <w:r>
        <w:rPr>
          <w:w w:val="105"/>
          <w:sz w:val="21"/>
        </w:rPr>
        <w:t>An employee is not expected to provide proof but they will need to demonstrate to the person contacted that there are reasonable grounds for their</w:t>
      </w:r>
      <w:r>
        <w:rPr>
          <w:spacing w:val="15"/>
          <w:w w:val="105"/>
          <w:sz w:val="21"/>
        </w:rPr>
        <w:t xml:space="preserve"> </w:t>
      </w:r>
      <w:r>
        <w:rPr>
          <w:w w:val="105"/>
          <w:sz w:val="21"/>
        </w:rPr>
        <w:t>concern.</w:t>
      </w:r>
    </w:p>
    <w:p w14:paraId="61D5C72A" w14:textId="77777777" w:rsidR="000208DB" w:rsidRDefault="000208DB">
      <w:pPr>
        <w:pStyle w:val="BodyText"/>
        <w:spacing w:before="2"/>
        <w:rPr>
          <w:sz w:val="25"/>
        </w:rPr>
      </w:pPr>
    </w:p>
    <w:p w14:paraId="61D5C72B" w14:textId="77777777" w:rsidR="000208DB" w:rsidRDefault="004F6E56">
      <w:pPr>
        <w:pStyle w:val="ListParagraph"/>
        <w:numPr>
          <w:ilvl w:val="1"/>
          <w:numId w:val="1"/>
        </w:numPr>
        <w:tabs>
          <w:tab w:val="left" w:pos="863"/>
          <w:tab w:val="left" w:pos="864"/>
        </w:tabs>
        <w:spacing w:line="295" w:lineRule="auto"/>
        <w:ind w:left="862" w:right="509" w:hanging="707"/>
        <w:jc w:val="left"/>
        <w:rPr>
          <w:sz w:val="21"/>
        </w:rPr>
      </w:pPr>
      <w:r>
        <w:rPr>
          <w:w w:val="105"/>
          <w:sz w:val="21"/>
        </w:rPr>
        <w:t xml:space="preserve">It is hoped that in most cases an employee will feel able to raise any concerns internally with the Headteacher, speaking to them in person or putting the matter in writing if they prefer. They may be able to agree a way of resolving a concern quickly and effectively. In some cases, the matter may be referred to the Governing Body via the Chair of Governors or a nominated Governor who has responsibility  </w:t>
      </w:r>
      <w:r>
        <w:rPr>
          <w:spacing w:val="36"/>
          <w:w w:val="105"/>
          <w:sz w:val="21"/>
        </w:rPr>
        <w:t xml:space="preserve"> </w:t>
      </w:r>
      <w:r w:rsidR="006868C3">
        <w:rPr>
          <w:w w:val="105"/>
          <w:sz w:val="21"/>
        </w:rPr>
        <w:t>for whistleblowing</w:t>
      </w:r>
      <w:r>
        <w:rPr>
          <w:w w:val="105"/>
          <w:sz w:val="21"/>
        </w:rPr>
        <w:t>.</w:t>
      </w:r>
    </w:p>
    <w:p w14:paraId="61D5C72C" w14:textId="77777777" w:rsidR="000208DB" w:rsidRDefault="000208DB">
      <w:pPr>
        <w:pStyle w:val="BodyText"/>
        <w:spacing w:before="4"/>
        <w:rPr>
          <w:sz w:val="24"/>
        </w:rPr>
      </w:pPr>
    </w:p>
    <w:p w14:paraId="61D5C72D" w14:textId="77777777" w:rsidR="000208DB" w:rsidRDefault="004F6E56">
      <w:pPr>
        <w:pStyle w:val="ListParagraph"/>
        <w:numPr>
          <w:ilvl w:val="1"/>
          <w:numId w:val="1"/>
        </w:numPr>
        <w:tabs>
          <w:tab w:val="left" w:pos="856"/>
          <w:tab w:val="left" w:pos="857"/>
        </w:tabs>
        <w:spacing w:line="292" w:lineRule="auto"/>
        <w:ind w:left="851" w:right="215" w:hanging="703"/>
        <w:jc w:val="left"/>
        <w:rPr>
          <w:sz w:val="21"/>
        </w:rPr>
      </w:pPr>
      <w:r>
        <w:rPr>
          <w:w w:val="105"/>
          <w:sz w:val="21"/>
        </w:rPr>
        <w:t>The Headteacher (or Chair of Governors or nominated Governor) will arrange a meeting with the employee</w:t>
      </w:r>
      <w:r>
        <w:rPr>
          <w:spacing w:val="2"/>
          <w:w w:val="105"/>
          <w:sz w:val="21"/>
        </w:rPr>
        <w:t xml:space="preserve"> </w:t>
      </w:r>
      <w:r>
        <w:rPr>
          <w:w w:val="105"/>
          <w:sz w:val="21"/>
        </w:rPr>
        <w:t>as</w:t>
      </w:r>
      <w:r>
        <w:rPr>
          <w:spacing w:val="-20"/>
          <w:w w:val="105"/>
          <w:sz w:val="21"/>
        </w:rPr>
        <w:t xml:space="preserve"> </w:t>
      </w:r>
      <w:r>
        <w:rPr>
          <w:w w:val="105"/>
          <w:sz w:val="21"/>
        </w:rPr>
        <w:t>soon</w:t>
      </w:r>
      <w:r>
        <w:rPr>
          <w:spacing w:val="-7"/>
          <w:w w:val="105"/>
          <w:sz w:val="21"/>
        </w:rPr>
        <w:t xml:space="preserve"> </w:t>
      </w:r>
      <w:r>
        <w:rPr>
          <w:w w:val="105"/>
          <w:sz w:val="21"/>
        </w:rPr>
        <w:t>as</w:t>
      </w:r>
      <w:r>
        <w:rPr>
          <w:spacing w:val="-21"/>
          <w:w w:val="105"/>
          <w:sz w:val="21"/>
        </w:rPr>
        <w:t xml:space="preserve"> </w:t>
      </w:r>
      <w:r>
        <w:rPr>
          <w:w w:val="105"/>
          <w:sz w:val="21"/>
        </w:rPr>
        <w:t>practicable</w:t>
      </w:r>
      <w:r>
        <w:rPr>
          <w:spacing w:val="3"/>
          <w:w w:val="105"/>
          <w:sz w:val="21"/>
        </w:rPr>
        <w:t xml:space="preserve"> </w:t>
      </w:r>
      <w:r>
        <w:rPr>
          <w:w w:val="105"/>
          <w:sz w:val="21"/>
        </w:rPr>
        <w:t>to</w:t>
      </w:r>
      <w:r>
        <w:rPr>
          <w:spacing w:val="21"/>
          <w:w w:val="105"/>
          <w:sz w:val="21"/>
        </w:rPr>
        <w:t xml:space="preserve"> </w:t>
      </w:r>
      <w:r>
        <w:rPr>
          <w:w w:val="105"/>
          <w:sz w:val="21"/>
        </w:rPr>
        <w:t>discuss</w:t>
      </w:r>
      <w:r>
        <w:rPr>
          <w:spacing w:val="-13"/>
          <w:w w:val="105"/>
          <w:sz w:val="21"/>
        </w:rPr>
        <w:t xml:space="preserve"> </w:t>
      </w:r>
      <w:r>
        <w:rPr>
          <w:w w:val="105"/>
          <w:sz w:val="21"/>
        </w:rPr>
        <w:t>their</w:t>
      </w:r>
      <w:r>
        <w:rPr>
          <w:spacing w:val="-12"/>
          <w:w w:val="105"/>
          <w:sz w:val="21"/>
        </w:rPr>
        <w:t xml:space="preserve"> </w:t>
      </w:r>
      <w:r>
        <w:rPr>
          <w:w w:val="105"/>
          <w:sz w:val="21"/>
        </w:rPr>
        <w:t>concern.</w:t>
      </w:r>
      <w:r>
        <w:rPr>
          <w:spacing w:val="-12"/>
          <w:w w:val="105"/>
          <w:sz w:val="21"/>
        </w:rPr>
        <w:t xml:space="preserve"> </w:t>
      </w:r>
      <w:r>
        <w:rPr>
          <w:w w:val="105"/>
          <w:sz w:val="21"/>
        </w:rPr>
        <w:t>They</w:t>
      </w:r>
      <w:r>
        <w:rPr>
          <w:spacing w:val="-15"/>
          <w:w w:val="105"/>
          <w:sz w:val="21"/>
        </w:rPr>
        <w:t xml:space="preserve"> </w:t>
      </w:r>
      <w:r>
        <w:rPr>
          <w:w w:val="105"/>
          <w:sz w:val="21"/>
        </w:rPr>
        <w:t>will</w:t>
      </w:r>
      <w:r>
        <w:rPr>
          <w:spacing w:val="-25"/>
          <w:w w:val="105"/>
          <w:sz w:val="21"/>
        </w:rPr>
        <w:t xml:space="preserve"> </w:t>
      </w:r>
      <w:r>
        <w:rPr>
          <w:w w:val="105"/>
          <w:sz w:val="21"/>
        </w:rPr>
        <w:t>record</w:t>
      </w:r>
      <w:r>
        <w:rPr>
          <w:spacing w:val="-14"/>
          <w:w w:val="105"/>
          <w:sz w:val="21"/>
        </w:rPr>
        <w:t xml:space="preserve"> </w:t>
      </w:r>
      <w:r>
        <w:rPr>
          <w:w w:val="105"/>
          <w:sz w:val="21"/>
        </w:rPr>
        <w:t>sufficient</w:t>
      </w:r>
      <w:r>
        <w:rPr>
          <w:spacing w:val="6"/>
          <w:w w:val="105"/>
          <w:sz w:val="21"/>
        </w:rPr>
        <w:t xml:space="preserve"> </w:t>
      </w:r>
      <w:r>
        <w:rPr>
          <w:w w:val="105"/>
          <w:sz w:val="21"/>
        </w:rPr>
        <w:t>details</w:t>
      </w:r>
      <w:r>
        <w:rPr>
          <w:spacing w:val="-16"/>
          <w:w w:val="105"/>
          <w:sz w:val="21"/>
        </w:rPr>
        <w:t xml:space="preserve"> </w:t>
      </w:r>
      <w:r>
        <w:rPr>
          <w:w w:val="105"/>
          <w:sz w:val="21"/>
        </w:rPr>
        <w:t>to</w:t>
      </w:r>
      <w:r>
        <w:rPr>
          <w:spacing w:val="16"/>
          <w:w w:val="105"/>
          <w:sz w:val="21"/>
        </w:rPr>
        <w:t xml:space="preserve"> </w:t>
      </w:r>
      <w:r>
        <w:rPr>
          <w:w w:val="105"/>
          <w:sz w:val="21"/>
        </w:rPr>
        <w:t>enable</w:t>
      </w:r>
      <w:r>
        <w:rPr>
          <w:spacing w:val="-9"/>
          <w:w w:val="105"/>
          <w:sz w:val="21"/>
        </w:rPr>
        <w:t xml:space="preserve"> </w:t>
      </w:r>
      <w:r>
        <w:rPr>
          <w:w w:val="105"/>
          <w:sz w:val="21"/>
        </w:rPr>
        <w:t>the matter to be thoroughly investigated. As a minimum, they will record the name of the  employee but   also indicate whether the individual wishes his or her identity to remain confidential and the nature of  the concern. In some cases, it will not be possible to maintain confidentiality and the Headteacher (or Chair of Governors or nominated Governor) should explain this to the employee. In such instances, the employee will have the choice of either withdrawing or agreeing to his/her identity becoming known to enable the concern to be effectively dealt</w:t>
      </w:r>
      <w:r>
        <w:rPr>
          <w:spacing w:val="60"/>
          <w:w w:val="105"/>
          <w:sz w:val="21"/>
        </w:rPr>
        <w:t xml:space="preserve"> </w:t>
      </w:r>
      <w:r>
        <w:rPr>
          <w:w w:val="105"/>
          <w:sz w:val="21"/>
        </w:rPr>
        <w:t>with.</w:t>
      </w:r>
    </w:p>
    <w:p w14:paraId="61D5C72E" w14:textId="77777777" w:rsidR="000208DB" w:rsidRDefault="000208DB">
      <w:pPr>
        <w:pStyle w:val="BodyText"/>
        <w:spacing w:before="6"/>
        <w:rPr>
          <w:sz w:val="24"/>
        </w:rPr>
      </w:pPr>
    </w:p>
    <w:p w14:paraId="61D5C72F" w14:textId="77777777" w:rsidR="000208DB" w:rsidRDefault="004F6E56">
      <w:pPr>
        <w:pStyle w:val="ListParagraph"/>
        <w:numPr>
          <w:ilvl w:val="1"/>
          <w:numId w:val="1"/>
        </w:numPr>
        <w:tabs>
          <w:tab w:val="left" w:pos="842"/>
          <w:tab w:val="left" w:pos="843"/>
        </w:tabs>
        <w:spacing w:line="297" w:lineRule="auto"/>
        <w:ind w:left="842" w:right="454" w:hanging="709"/>
        <w:jc w:val="left"/>
        <w:rPr>
          <w:sz w:val="21"/>
        </w:rPr>
      </w:pPr>
      <w:r>
        <w:rPr>
          <w:w w:val="110"/>
          <w:sz w:val="21"/>
        </w:rPr>
        <w:t>The</w:t>
      </w:r>
      <w:r>
        <w:rPr>
          <w:spacing w:val="-26"/>
          <w:w w:val="110"/>
          <w:sz w:val="21"/>
        </w:rPr>
        <w:t xml:space="preserve"> </w:t>
      </w:r>
      <w:r>
        <w:rPr>
          <w:w w:val="110"/>
          <w:sz w:val="21"/>
        </w:rPr>
        <w:t>employee</w:t>
      </w:r>
      <w:r>
        <w:rPr>
          <w:spacing w:val="-22"/>
          <w:w w:val="110"/>
          <w:sz w:val="21"/>
        </w:rPr>
        <w:t xml:space="preserve"> </w:t>
      </w:r>
      <w:r>
        <w:rPr>
          <w:w w:val="110"/>
          <w:sz w:val="21"/>
        </w:rPr>
        <w:t>may</w:t>
      </w:r>
      <w:r>
        <w:rPr>
          <w:spacing w:val="-36"/>
          <w:w w:val="110"/>
          <w:sz w:val="21"/>
        </w:rPr>
        <w:t xml:space="preserve"> </w:t>
      </w:r>
      <w:r>
        <w:rPr>
          <w:w w:val="110"/>
          <w:sz w:val="21"/>
        </w:rPr>
        <w:t>bring</w:t>
      </w:r>
      <w:r>
        <w:rPr>
          <w:spacing w:val="-33"/>
          <w:w w:val="110"/>
          <w:sz w:val="21"/>
        </w:rPr>
        <w:t xml:space="preserve"> </w:t>
      </w:r>
      <w:r>
        <w:rPr>
          <w:w w:val="110"/>
          <w:sz w:val="21"/>
        </w:rPr>
        <w:t>a</w:t>
      </w:r>
      <w:r>
        <w:rPr>
          <w:spacing w:val="-35"/>
          <w:w w:val="110"/>
          <w:sz w:val="21"/>
        </w:rPr>
        <w:t xml:space="preserve"> </w:t>
      </w:r>
      <w:r>
        <w:rPr>
          <w:w w:val="110"/>
          <w:sz w:val="21"/>
        </w:rPr>
        <w:t>colleague</w:t>
      </w:r>
      <w:r>
        <w:rPr>
          <w:spacing w:val="-26"/>
          <w:w w:val="110"/>
          <w:sz w:val="21"/>
        </w:rPr>
        <w:t xml:space="preserve"> </w:t>
      </w:r>
      <w:r>
        <w:rPr>
          <w:w w:val="110"/>
          <w:sz w:val="21"/>
        </w:rPr>
        <w:t>or</w:t>
      </w:r>
      <w:r>
        <w:rPr>
          <w:spacing w:val="-23"/>
          <w:w w:val="110"/>
          <w:sz w:val="21"/>
        </w:rPr>
        <w:t xml:space="preserve"> </w:t>
      </w:r>
      <w:r>
        <w:rPr>
          <w:w w:val="110"/>
          <w:sz w:val="21"/>
        </w:rPr>
        <w:t>trade</w:t>
      </w:r>
      <w:r>
        <w:rPr>
          <w:spacing w:val="-28"/>
          <w:w w:val="110"/>
          <w:sz w:val="21"/>
        </w:rPr>
        <w:t xml:space="preserve"> </w:t>
      </w:r>
      <w:r>
        <w:rPr>
          <w:w w:val="110"/>
          <w:sz w:val="21"/>
        </w:rPr>
        <w:t>union</w:t>
      </w:r>
      <w:r>
        <w:rPr>
          <w:spacing w:val="-29"/>
          <w:w w:val="110"/>
          <w:sz w:val="21"/>
        </w:rPr>
        <w:t xml:space="preserve"> </w:t>
      </w:r>
      <w:r>
        <w:rPr>
          <w:w w:val="110"/>
          <w:sz w:val="21"/>
        </w:rPr>
        <w:t>representative</w:t>
      </w:r>
      <w:r>
        <w:rPr>
          <w:spacing w:val="-42"/>
          <w:w w:val="110"/>
          <w:sz w:val="21"/>
        </w:rPr>
        <w:t xml:space="preserve"> </w:t>
      </w:r>
      <w:r>
        <w:rPr>
          <w:w w:val="110"/>
          <w:sz w:val="21"/>
        </w:rPr>
        <w:t>to</w:t>
      </w:r>
      <w:r>
        <w:rPr>
          <w:spacing w:val="-19"/>
          <w:w w:val="110"/>
          <w:sz w:val="21"/>
        </w:rPr>
        <w:t xml:space="preserve"> </w:t>
      </w:r>
      <w:r>
        <w:rPr>
          <w:w w:val="110"/>
          <w:sz w:val="21"/>
        </w:rPr>
        <w:t>any</w:t>
      </w:r>
      <w:r>
        <w:rPr>
          <w:spacing w:val="-34"/>
          <w:w w:val="110"/>
          <w:sz w:val="21"/>
        </w:rPr>
        <w:t xml:space="preserve"> </w:t>
      </w:r>
      <w:r>
        <w:rPr>
          <w:w w:val="110"/>
          <w:sz w:val="21"/>
        </w:rPr>
        <w:t>meetings</w:t>
      </w:r>
      <w:r>
        <w:rPr>
          <w:spacing w:val="-29"/>
          <w:w w:val="110"/>
          <w:sz w:val="21"/>
        </w:rPr>
        <w:t xml:space="preserve"> </w:t>
      </w:r>
      <w:r>
        <w:rPr>
          <w:w w:val="110"/>
          <w:sz w:val="21"/>
        </w:rPr>
        <w:t>under</w:t>
      </w:r>
      <w:r>
        <w:rPr>
          <w:spacing w:val="-33"/>
          <w:w w:val="110"/>
          <w:sz w:val="21"/>
        </w:rPr>
        <w:t xml:space="preserve"> </w:t>
      </w:r>
      <w:r>
        <w:rPr>
          <w:w w:val="110"/>
          <w:sz w:val="21"/>
        </w:rPr>
        <w:t>this</w:t>
      </w:r>
      <w:r>
        <w:rPr>
          <w:spacing w:val="-34"/>
          <w:w w:val="110"/>
          <w:sz w:val="21"/>
        </w:rPr>
        <w:t xml:space="preserve"> </w:t>
      </w:r>
      <w:r>
        <w:rPr>
          <w:w w:val="110"/>
          <w:sz w:val="21"/>
        </w:rPr>
        <w:t>policy. The</w:t>
      </w:r>
      <w:r>
        <w:rPr>
          <w:spacing w:val="-32"/>
          <w:w w:val="110"/>
          <w:sz w:val="21"/>
        </w:rPr>
        <w:t xml:space="preserve"> </w:t>
      </w:r>
      <w:r>
        <w:rPr>
          <w:w w:val="110"/>
          <w:sz w:val="21"/>
        </w:rPr>
        <w:t>colleague</w:t>
      </w:r>
      <w:r>
        <w:rPr>
          <w:spacing w:val="-28"/>
          <w:w w:val="110"/>
          <w:sz w:val="21"/>
        </w:rPr>
        <w:t xml:space="preserve"> </w:t>
      </w:r>
      <w:r>
        <w:rPr>
          <w:w w:val="110"/>
          <w:sz w:val="21"/>
        </w:rPr>
        <w:t>or</w:t>
      </w:r>
      <w:r>
        <w:rPr>
          <w:spacing w:val="-26"/>
          <w:w w:val="110"/>
          <w:sz w:val="21"/>
        </w:rPr>
        <w:t xml:space="preserve"> </w:t>
      </w:r>
      <w:r>
        <w:rPr>
          <w:w w:val="110"/>
          <w:sz w:val="21"/>
        </w:rPr>
        <w:t>trade</w:t>
      </w:r>
      <w:r>
        <w:rPr>
          <w:spacing w:val="-36"/>
          <w:w w:val="110"/>
          <w:sz w:val="21"/>
        </w:rPr>
        <w:t xml:space="preserve"> </w:t>
      </w:r>
      <w:r>
        <w:rPr>
          <w:w w:val="110"/>
          <w:sz w:val="21"/>
        </w:rPr>
        <w:t>union</w:t>
      </w:r>
      <w:r>
        <w:rPr>
          <w:spacing w:val="-36"/>
          <w:w w:val="110"/>
          <w:sz w:val="21"/>
        </w:rPr>
        <w:t xml:space="preserve"> </w:t>
      </w:r>
      <w:r>
        <w:rPr>
          <w:w w:val="110"/>
          <w:sz w:val="21"/>
        </w:rPr>
        <w:t>representative</w:t>
      </w:r>
      <w:r>
        <w:rPr>
          <w:spacing w:val="-37"/>
          <w:w w:val="110"/>
          <w:sz w:val="21"/>
        </w:rPr>
        <w:t xml:space="preserve"> </w:t>
      </w:r>
      <w:r>
        <w:rPr>
          <w:w w:val="110"/>
          <w:sz w:val="21"/>
        </w:rPr>
        <w:t>must</w:t>
      </w:r>
      <w:r>
        <w:rPr>
          <w:spacing w:val="-26"/>
          <w:w w:val="110"/>
          <w:sz w:val="21"/>
        </w:rPr>
        <w:t xml:space="preserve"> </w:t>
      </w:r>
      <w:r>
        <w:rPr>
          <w:w w:val="110"/>
          <w:sz w:val="21"/>
        </w:rPr>
        <w:t>respect</w:t>
      </w:r>
      <w:r>
        <w:rPr>
          <w:spacing w:val="-31"/>
          <w:w w:val="110"/>
          <w:sz w:val="21"/>
        </w:rPr>
        <w:t xml:space="preserve"> </w:t>
      </w:r>
      <w:r>
        <w:rPr>
          <w:w w:val="110"/>
          <w:sz w:val="21"/>
        </w:rPr>
        <w:t>the</w:t>
      </w:r>
      <w:r>
        <w:rPr>
          <w:spacing w:val="-19"/>
          <w:w w:val="110"/>
          <w:sz w:val="21"/>
        </w:rPr>
        <w:t xml:space="preserve"> </w:t>
      </w:r>
      <w:r>
        <w:rPr>
          <w:w w:val="110"/>
          <w:sz w:val="21"/>
        </w:rPr>
        <w:t>confidentiality</w:t>
      </w:r>
      <w:r>
        <w:rPr>
          <w:spacing w:val="-38"/>
          <w:w w:val="110"/>
          <w:sz w:val="21"/>
        </w:rPr>
        <w:t xml:space="preserve"> </w:t>
      </w:r>
      <w:r>
        <w:rPr>
          <w:w w:val="110"/>
          <w:sz w:val="21"/>
        </w:rPr>
        <w:t>of</w:t>
      </w:r>
      <w:r>
        <w:rPr>
          <w:spacing w:val="-33"/>
          <w:w w:val="110"/>
          <w:sz w:val="21"/>
        </w:rPr>
        <w:t xml:space="preserve"> </w:t>
      </w:r>
      <w:r>
        <w:rPr>
          <w:w w:val="110"/>
          <w:sz w:val="21"/>
        </w:rPr>
        <w:t>the</w:t>
      </w:r>
      <w:r>
        <w:rPr>
          <w:spacing w:val="-28"/>
          <w:w w:val="110"/>
          <w:sz w:val="21"/>
        </w:rPr>
        <w:t xml:space="preserve"> </w:t>
      </w:r>
      <w:r>
        <w:rPr>
          <w:w w:val="110"/>
          <w:sz w:val="21"/>
        </w:rPr>
        <w:t>disclosure</w:t>
      </w:r>
      <w:r>
        <w:rPr>
          <w:spacing w:val="-26"/>
          <w:w w:val="110"/>
          <w:sz w:val="21"/>
        </w:rPr>
        <w:t xml:space="preserve"> </w:t>
      </w:r>
      <w:r>
        <w:rPr>
          <w:w w:val="110"/>
          <w:sz w:val="21"/>
        </w:rPr>
        <w:t>and</w:t>
      </w:r>
      <w:r>
        <w:rPr>
          <w:spacing w:val="-33"/>
          <w:w w:val="110"/>
          <w:sz w:val="21"/>
        </w:rPr>
        <w:t xml:space="preserve"> </w:t>
      </w:r>
      <w:r>
        <w:rPr>
          <w:w w:val="110"/>
          <w:sz w:val="21"/>
        </w:rPr>
        <w:t xml:space="preserve">any </w:t>
      </w:r>
      <w:r>
        <w:rPr>
          <w:w w:val="105"/>
          <w:sz w:val="21"/>
        </w:rPr>
        <w:t>subsequent</w:t>
      </w:r>
      <w:r>
        <w:rPr>
          <w:spacing w:val="3"/>
          <w:w w:val="105"/>
          <w:sz w:val="21"/>
        </w:rPr>
        <w:t xml:space="preserve"> </w:t>
      </w:r>
      <w:r>
        <w:rPr>
          <w:w w:val="105"/>
          <w:sz w:val="21"/>
        </w:rPr>
        <w:t>investigation.</w:t>
      </w:r>
    </w:p>
    <w:p w14:paraId="61D5C730" w14:textId="77777777" w:rsidR="000208DB" w:rsidRDefault="000208DB">
      <w:pPr>
        <w:pStyle w:val="BodyText"/>
        <w:spacing w:before="9"/>
        <w:rPr>
          <w:sz w:val="24"/>
        </w:rPr>
      </w:pPr>
    </w:p>
    <w:p w14:paraId="61D5C731" w14:textId="77777777" w:rsidR="000208DB" w:rsidRDefault="004F6E56">
      <w:pPr>
        <w:pStyle w:val="ListParagraph"/>
        <w:numPr>
          <w:ilvl w:val="1"/>
          <w:numId w:val="1"/>
        </w:numPr>
        <w:tabs>
          <w:tab w:val="left" w:pos="842"/>
          <w:tab w:val="left" w:pos="843"/>
        </w:tabs>
        <w:spacing w:line="278" w:lineRule="auto"/>
        <w:ind w:left="840" w:right="380" w:hanging="714"/>
        <w:jc w:val="left"/>
        <w:rPr>
          <w:sz w:val="21"/>
        </w:rPr>
      </w:pPr>
      <w:r>
        <w:rPr>
          <w:w w:val="105"/>
          <w:sz w:val="21"/>
        </w:rPr>
        <w:t xml:space="preserve">The Headteacher (or Chair of Governors or nominated Governor) will take notes and produce a written summary of the concern raised and </w:t>
      </w:r>
      <w:r w:rsidR="006868C3">
        <w:rPr>
          <w:spacing w:val="2"/>
          <w:w w:val="105"/>
          <w:sz w:val="21"/>
        </w:rPr>
        <w:t>provide the</w:t>
      </w:r>
      <w:r>
        <w:rPr>
          <w:spacing w:val="2"/>
          <w:w w:val="105"/>
          <w:sz w:val="21"/>
        </w:rPr>
        <w:t xml:space="preserve"> </w:t>
      </w:r>
      <w:r>
        <w:rPr>
          <w:w w:val="105"/>
          <w:sz w:val="21"/>
        </w:rPr>
        <w:t>employee with a copy as soon as practicable after the meeting,</w:t>
      </w:r>
      <w:r>
        <w:rPr>
          <w:spacing w:val="-44"/>
          <w:w w:val="105"/>
          <w:sz w:val="21"/>
        </w:rPr>
        <w:t xml:space="preserve"> </w:t>
      </w:r>
      <w:r>
        <w:rPr>
          <w:w w:val="105"/>
          <w:sz w:val="21"/>
        </w:rPr>
        <w:t>along</w:t>
      </w:r>
      <w:r>
        <w:rPr>
          <w:spacing w:val="-46"/>
          <w:w w:val="105"/>
          <w:sz w:val="21"/>
        </w:rPr>
        <w:t xml:space="preserve"> </w:t>
      </w:r>
      <w:r>
        <w:rPr>
          <w:w w:val="105"/>
          <w:sz w:val="21"/>
        </w:rPr>
        <w:t>with</w:t>
      </w:r>
      <w:r>
        <w:rPr>
          <w:spacing w:val="-43"/>
          <w:w w:val="105"/>
          <w:sz w:val="21"/>
        </w:rPr>
        <w:t xml:space="preserve"> </w:t>
      </w:r>
      <w:r>
        <w:rPr>
          <w:w w:val="105"/>
          <w:sz w:val="21"/>
        </w:rPr>
        <w:t>an</w:t>
      </w:r>
      <w:r>
        <w:rPr>
          <w:spacing w:val="-46"/>
          <w:w w:val="105"/>
          <w:sz w:val="21"/>
        </w:rPr>
        <w:t xml:space="preserve"> </w:t>
      </w:r>
      <w:r>
        <w:rPr>
          <w:w w:val="105"/>
          <w:sz w:val="21"/>
        </w:rPr>
        <w:t>indication</w:t>
      </w:r>
      <w:r>
        <w:rPr>
          <w:spacing w:val="-41"/>
          <w:w w:val="105"/>
          <w:sz w:val="21"/>
        </w:rPr>
        <w:t xml:space="preserve"> </w:t>
      </w:r>
      <w:r>
        <w:rPr>
          <w:w w:val="105"/>
          <w:sz w:val="21"/>
        </w:rPr>
        <w:t>of</w:t>
      </w:r>
      <w:r>
        <w:rPr>
          <w:spacing w:val="-43"/>
          <w:w w:val="105"/>
          <w:sz w:val="21"/>
        </w:rPr>
        <w:t xml:space="preserve"> </w:t>
      </w:r>
      <w:r>
        <w:rPr>
          <w:w w:val="105"/>
          <w:sz w:val="21"/>
        </w:rPr>
        <w:t>how</w:t>
      </w:r>
      <w:r>
        <w:rPr>
          <w:spacing w:val="-40"/>
          <w:w w:val="105"/>
          <w:sz w:val="21"/>
        </w:rPr>
        <w:t xml:space="preserve"> </w:t>
      </w:r>
      <w:r>
        <w:rPr>
          <w:w w:val="105"/>
          <w:sz w:val="21"/>
        </w:rPr>
        <w:t>they</w:t>
      </w:r>
      <w:r>
        <w:rPr>
          <w:spacing w:val="-42"/>
          <w:w w:val="105"/>
          <w:sz w:val="21"/>
        </w:rPr>
        <w:t xml:space="preserve"> </w:t>
      </w:r>
      <w:r>
        <w:rPr>
          <w:w w:val="105"/>
          <w:sz w:val="21"/>
        </w:rPr>
        <w:t>propose</w:t>
      </w:r>
      <w:r>
        <w:rPr>
          <w:spacing w:val="-41"/>
          <w:w w:val="105"/>
          <w:sz w:val="21"/>
        </w:rPr>
        <w:t xml:space="preserve"> </w:t>
      </w:r>
      <w:r>
        <w:rPr>
          <w:w w:val="105"/>
          <w:sz w:val="21"/>
        </w:rPr>
        <w:t>to</w:t>
      </w:r>
      <w:r>
        <w:rPr>
          <w:spacing w:val="-44"/>
          <w:w w:val="105"/>
          <w:sz w:val="21"/>
        </w:rPr>
        <w:t xml:space="preserve"> </w:t>
      </w:r>
      <w:r>
        <w:rPr>
          <w:w w:val="105"/>
          <w:sz w:val="21"/>
        </w:rPr>
        <w:t>deal</w:t>
      </w:r>
      <w:r>
        <w:rPr>
          <w:spacing w:val="-44"/>
          <w:w w:val="105"/>
          <w:sz w:val="21"/>
        </w:rPr>
        <w:t xml:space="preserve"> </w:t>
      </w:r>
      <w:r>
        <w:rPr>
          <w:w w:val="105"/>
          <w:sz w:val="21"/>
        </w:rPr>
        <w:t>with</w:t>
      </w:r>
      <w:r>
        <w:rPr>
          <w:spacing w:val="-44"/>
          <w:w w:val="105"/>
          <w:sz w:val="21"/>
        </w:rPr>
        <w:t xml:space="preserve"> </w:t>
      </w:r>
      <w:r>
        <w:rPr>
          <w:w w:val="105"/>
          <w:sz w:val="21"/>
        </w:rPr>
        <w:t>the</w:t>
      </w:r>
      <w:r>
        <w:rPr>
          <w:spacing w:val="-46"/>
          <w:w w:val="105"/>
          <w:sz w:val="21"/>
        </w:rPr>
        <w:t xml:space="preserve"> </w:t>
      </w:r>
      <w:r>
        <w:rPr>
          <w:w w:val="105"/>
          <w:sz w:val="21"/>
        </w:rPr>
        <w:t>matter,</w:t>
      </w:r>
      <w:r>
        <w:rPr>
          <w:spacing w:val="-43"/>
          <w:w w:val="105"/>
          <w:sz w:val="21"/>
        </w:rPr>
        <w:t xml:space="preserve"> </w:t>
      </w:r>
      <w:r>
        <w:rPr>
          <w:w w:val="105"/>
          <w:sz w:val="21"/>
        </w:rPr>
        <w:t>where</w:t>
      </w:r>
      <w:r>
        <w:rPr>
          <w:spacing w:val="-41"/>
          <w:w w:val="105"/>
          <w:sz w:val="21"/>
        </w:rPr>
        <w:t xml:space="preserve"> </w:t>
      </w:r>
      <w:r>
        <w:rPr>
          <w:w w:val="105"/>
          <w:sz w:val="21"/>
        </w:rPr>
        <w:t>possible.</w:t>
      </w:r>
    </w:p>
    <w:p w14:paraId="61D5C732" w14:textId="77777777" w:rsidR="000208DB" w:rsidRDefault="000208DB">
      <w:pPr>
        <w:pStyle w:val="BodyText"/>
        <w:spacing w:before="5"/>
        <w:rPr>
          <w:sz w:val="26"/>
        </w:rPr>
      </w:pPr>
    </w:p>
    <w:p w14:paraId="61D5C733" w14:textId="77777777" w:rsidR="000208DB" w:rsidRDefault="004F6E56">
      <w:pPr>
        <w:pStyle w:val="ListParagraph"/>
        <w:numPr>
          <w:ilvl w:val="1"/>
          <w:numId w:val="1"/>
        </w:numPr>
        <w:tabs>
          <w:tab w:val="left" w:pos="834"/>
          <w:tab w:val="left" w:pos="835"/>
        </w:tabs>
        <w:spacing w:line="297" w:lineRule="auto"/>
        <w:ind w:left="838" w:right="937" w:hanging="719"/>
        <w:jc w:val="left"/>
        <w:rPr>
          <w:sz w:val="21"/>
        </w:rPr>
      </w:pPr>
      <w:r>
        <w:rPr>
          <w:w w:val="105"/>
          <w:sz w:val="21"/>
        </w:rPr>
        <w:t>If</w:t>
      </w:r>
      <w:r>
        <w:rPr>
          <w:spacing w:val="17"/>
          <w:w w:val="105"/>
          <w:sz w:val="21"/>
        </w:rPr>
        <w:t xml:space="preserve"> </w:t>
      </w:r>
      <w:r>
        <w:rPr>
          <w:w w:val="105"/>
          <w:sz w:val="21"/>
        </w:rPr>
        <w:t>a</w:t>
      </w:r>
      <w:r>
        <w:rPr>
          <w:spacing w:val="-8"/>
          <w:w w:val="105"/>
          <w:sz w:val="21"/>
        </w:rPr>
        <w:t xml:space="preserve"> </w:t>
      </w:r>
      <w:r>
        <w:rPr>
          <w:w w:val="105"/>
          <w:sz w:val="21"/>
        </w:rPr>
        <w:t>concern</w:t>
      </w:r>
      <w:r>
        <w:rPr>
          <w:spacing w:val="-3"/>
          <w:w w:val="105"/>
          <w:sz w:val="21"/>
        </w:rPr>
        <w:t xml:space="preserve"> </w:t>
      </w:r>
      <w:r>
        <w:rPr>
          <w:w w:val="105"/>
          <w:sz w:val="21"/>
        </w:rPr>
        <w:t>against</w:t>
      </w:r>
      <w:r>
        <w:rPr>
          <w:spacing w:val="-3"/>
          <w:w w:val="105"/>
          <w:sz w:val="21"/>
        </w:rPr>
        <w:t xml:space="preserve"> </w:t>
      </w:r>
      <w:r>
        <w:rPr>
          <w:w w:val="105"/>
          <w:sz w:val="21"/>
        </w:rPr>
        <w:t>a</w:t>
      </w:r>
      <w:r>
        <w:rPr>
          <w:spacing w:val="-11"/>
          <w:w w:val="105"/>
          <w:sz w:val="21"/>
        </w:rPr>
        <w:t xml:space="preserve"> </w:t>
      </w:r>
      <w:r>
        <w:rPr>
          <w:w w:val="105"/>
          <w:sz w:val="21"/>
        </w:rPr>
        <w:t>Governor</w:t>
      </w:r>
      <w:r>
        <w:rPr>
          <w:spacing w:val="3"/>
          <w:w w:val="105"/>
          <w:sz w:val="21"/>
        </w:rPr>
        <w:t xml:space="preserve"> </w:t>
      </w:r>
      <w:r>
        <w:rPr>
          <w:w w:val="105"/>
          <w:sz w:val="21"/>
        </w:rPr>
        <w:t>is</w:t>
      </w:r>
      <w:r>
        <w:rPr>
          <w:spacing w:val="-17"/>
          <w:w w:val="105"/>
          <w:sz w:val="21"/>
        </w:rPr>
        <w:t xml:space="preserve"> </w:t>
      </w:r>
      <w:r>
        <w:rPr>
          <w:w w:val="105"/>
          <w:sz w:val="21"/>
        </w:rPr>
        <w:t>received,</w:t>
      </w:r>
      <w:r>
        <w:rPr>
          <w:spacing w:val="-12"/>
          <w:w w:val="105"/>
          <w:sz w:val="21"/>
        </w:rPr>
        <w:t xml:space="preserve"> </w:t>
      </w:r>
      <w:r>
        <w:rPr>
          <w:w w:val="105"/>
          <w:sz w:val="21"/>
        </w:rPr>
        <w:t>then</w:t>
      </w:r>
      <w:r>
        <w:rPr>
          <w:spacing w:val="-8"/>
          <w:w w:val="105"/>
          <w:sz w:val="21"/>
        </w:rPr>
        <w:t xml:space="preserve"> </w:t>
      </w:r>
      <w:r>
        <w:rPr>
          <w:w w:val="105"/>
          <w:sz w:val="21"/>
        </w:rPr>
        <w:t>this</w:t>
      </w:r>
      <w:r>
        <w:rPr>
          <w:spacing w:val="-10"/>
          <w:w w:val="105"/>
          <w:sz w:val="21"/>
        </w:rPr>
        <w:t xml:space="preserve"> </w:t>
      </w:r>
      <w:r>
        <w:rPr>
          <w:w w:val="105"/>
          <w:sz w:val="21"/>
        </w:rPr>
        <w:t>will</w:t>
      </w:r>
      <w:r>
        <w:rPr>
          <w:spacing w:val="-14"/>
          <w:w w:val="105"/>
          <w:sz w:val="21"/>
        </w:rPr>
        <w:t xml:space="preserve"> </w:t>
      </w:r>
      <w:r>
        <w:rPr>
          <w:w w:val="105"/>
          <w:sz w:val="21"/>
        </w:rPr>
        <w:t>be</w:t>
      </w:r>
      <w:r>
        <w:rPr>
          <w:spacing w:val="-15"/>
          <w:w w:val="105"/>
          <w:sz w:val="21"/>
        </w:rPr>
        <w:t xml:space="preserve"> </w:t>
      </w:r>
      <w:r>
        <w:rPr>
          <w:w w:val="105"/>
          <w:sz w:val="21"/>
        </w:rPr>
        <w:t>treated</w:t>
      </w:r>
      <w:r>
        <w:rPr>
          <w:spacing w:val="-6"/>
          <w:w w:val="105"/>
          <w:sz w:val="21"/>
        </w:rPr>
        <w:t xml:space="preserve"> </w:t>
      </w:r>
      <w:r>
        <w:rPr>
          <w:w w:val="105"/>
          <w:sz w:val="21"/>
        </w:rPr>
        <w:t>in</w:t>
      </w:r>
      <w:r>
        <w:rPr>
          <w:spacing w:val="-8"/>
          <w:w w:val="105"/>
          <w:sz w:val="21"/>
        </w:rPr>
        <w:t xml:space="preserve"> </w:t>
      </w:r>
      <w:r>
        <w:rPr>
          <w:w w:val="105"/>
          <w:sz w:val="21"/>
        </w:rPr>
        <w:t>the</w:t>
      </w:r>
      <w:r>
        <w:rPr>
          <w:spacing w:val="3"/>
          <w:w w:val="105"/>
          <w:sz w:val="21"/>
        </w:rPr>
        <w:t xml:space="preserve"> </w:t>
      </w:r>
      <w:r>
        <w:rPr>
          <w:w w:val="105"/>
          <w:sz w:val="21"/>
        </w:rPr>
        <w:t>same</w:t>
      </w:r>
      <w:r>
        <w:rPr>
          <w:spacing w:val="1"/>
          <w:w w:val="105"/>
          <w:sz w:val="21"/>
        </w:rPr>
        <w:t xml:space="preserve"> </w:t>
      </w:r>
      <w:r>
        <w:rPr>
          <w:w w:val="105"/>
          <w:sz w:val="21"/>
        </w:rPr>
        <w:t>way</w:t>
      </w:r>
      <w:r>
        <w:rPr>
          <w:spacing w:val="-7"/>
          <w:w w:val="105"/>
          <w:sz w:val="21"/>
        </w:rPr>
        <w:t xml:space="preserve"> </w:t>
      </w:r>
      <w:r>
        <w:rPr>
          <w:w w:val="105"/>
          <w:sz w:val="21"/>
        </w:rPr>
        <w:t>as</w:t>
      </w:r>
      <w:r>
        <w:rPr>
          <w:spacing w:val="-9"/>
          <w:w w:val="105"/>
          <w:sz w:val="21"/>
        </w:rPr>
        <w:t xml:space="preserve"> </w:t>
      </w:r>
      <w:r>
        <w:rPr>
          <w:w w:val="105"/>
          <w:sz w:val="21"/>
        </w:rPr>
        <w:t>any</w:t>
      </w:r>
      <w:r>
        <w:rPr>
          <w:spacing w:val="-13"/>
          <w:w w:val="105"/>
          <w:sz w:val="21"/>
        </w:rPr>
        <w:t xml:space="preserve"> </w:t>
      </w:r>
      <w:r>
        <w:rPr>
          <w:w w:val="105"/>
          <w:sz w:val="21"/>
        </w:rPr>
        <w:t>other concern. It will receive the same serious consideration. Such a concern would normally be raised with the Chair of  Governors, who will decide how it  will be dealt</w:t>
      </w:r>
      <w:r>
        <w:rPr>
          <w:spacing w:val="-39"/>
          <w:w w:val="105"/>
          <w:sz w:val="21"/>
        </w:rPr>
        <w:t xml:space="preserve"> </w:t>
      </w:r>
      <w:r>
        <w:rPr>
          <w:w w:val="105"/>
          <w:sz w:val="21"/>
        </w:rPr>
        <w:t>with.</w:t>
      </w:r>
    </w:p>
    <w:p w14:paraId="61D5C734" w14:textId="77777777" w:rsidR="000208DB" w:rsidRDefault="000208DB">
      <w:pPr>
        <w:pStyle w:val="BodyText"/>
        <w:spacing w:before="9"/>
        <w:rPr>
          <w:sz w:val="24"/>
        </w:rPr>
      </w:pPr>
    </w:p>
    <w:p w14:paraId="61D5C735" w14:textId="77777777" w:rsidR="000208DB" w:rsidRPr="002A6D7E" w:rsidRDefault="004F6E56">
      <w:pPr>
        <w:pStyle w:val="ListParagraph"/>
        <w:numPr>
          <w:ilvl w:val="1"/>
          <w:numId w:val="1"/>
        </w:numPr>
        <w:tabs>
          <w:tab w:val="left" w:pos="827"/>
          <w:tab w:val="left" w:pos="828"/>
        </w:tabs>
        <w:spacing w:line="292" w:lineRule="auto"/>
        <w:ind w:left="831" w:right="787" w:hanging="712"/>
        <w:jc w:val="left"/>
        <w:rPr>
          <w:sz w:val="21"/>
        </w:rPr>
      </w:pPr>
      <w:r>
        <w:rPr>
          <w:w w:val="105"/>
          <w:sz w:val="21"/>
        </w:rPr>
        <w:t>If the concern is against the Chair of Governors, it should be taken to the Headteacher who will consider, with the Governor responsible for whistleblowing (where appropriate), how it should be dealt with. In these cases it would be advisable for guidance to be sought from the local</w:t>
      </w:r>
      <w:r>
        <w:rPr>
          <w:spacing w:val="52"/>
          <w:w w:val="105"/>
          <w:sz w:val="21"/>
        </w:rPr>
        <w:t xml:space="preserve"> </w:t>
      </w:r>
      <w:r>
        <w:rPr>
          <w:w w:val="105"/>
          <w:sz w:val="21"/>
        </w:rPr>
        <w:t>Authority.</w:t>
      </w:r>
    </w:p>
    <w:p w14:paraId="61D5C736" w14:textId="77777777" w:rsidR="002A6D7E" w:rsidRPr="002A6D7E" w:rsidRDefault="002A6D7E" w:rsidP="002A6D7E">
      <w:pPr>
        <w:pStyle w:val="ListParagraph"/>
        <w:rPr>
          <w:sz w:val="21"/>
        </w:rPr>
      </w:pPr>
    </w:p>
    <w:p w14:paraId="38E2A846" w14:textId="5F801C15" w:rsidR="0066711E" w:rsidRDefault="002A6D7E" w:rsidP="0066711E">
      <w:pPr>
        <w:pStyle w:val="ListParagraph"/>
        <w:numPr>
          <w:ilvl w:val="1"/>
          <w:numId w:val="1"/>
        </w:numPr>
        <w:tabs>
          <w:tab w:val="left" w:pos="827"/>
          <w:tab w:val="left" w:pos="828"/>
        </w:tabs>
        <w:spacing w:line="292" w:lineRule="auto"/>
        <w:ind w:left="831" w:right="787" w:hanging="712"/>
        <w:jc w:val="left"/>
        <w:rPr>
          <w:sz w:val="21"/>
        </w:rPr>
      </w:pPr>
      <w:r>
        <w:rPr>
          <w:sz w:val="21"/>
        </w:rPr>
        <w:t xml:space="preserve">If the concern is in relation to the Headteacher, the Chair of Governors should be contacted and the above procedures a meeting, trade union, notes and a summary compiled. </w:t>
      </w:r>
    </w:p>
    <w:p w14:paraId="6A5E498A" w14:textId="77777777" w:rsidR="0066711E" w:rsidRPr="0066711E" w:rsidRDefault="0066711E" w:rsidP="0066711E">
      <w:pPr>
        <w:pStyle w:val="ListParagraph"/>
        <w:rPr>
          <w:sz w:val="21"/>
        </w:rPr>
      </w:pPr>
    </w:p>
    <w:p w14:paraId="7BC1DA36" w14:textId="30BC0A44" w:rsidR="0066711E" w:rsidRPr="0066711E" w:rsidRDefault="00AF4D37" w:rsidP="0066711E">
      <w:pPr>
        <w:pStyle w:val="ListParagraph"/>
        <w:numPr>
          <w:ilvl w:val="1"/>
          <w:numId w:val="1"/>
        </w:numPr>
        <w:tabs>
          <w:tab w:val="left" w:pos="827"/>
          <w:tab w:val="left" w:pos="828"/>
        </w:tabs>
        <w:spacing w:line="292" w:lineRule="auto"/>
        <w:ind w:left="831" w:right="787" w:hanging="712"/>
        <w:jc w:val="left"/>
        <w:rPr>
          <w:sz w:val="21"/>
        </w:rPr>
      </w:pPr>
      <w:r w:rsidRPr="0066711E">
        <w:rPr>
          <w:sz w:val="21"/>
        </w:rPr>
        <w:t xml:space="preserve">Concerns related to finance can be reported </w:t>
      </w:r>
      <w:r w:rsidR="00BF3E02" w:rsidRPr="0066711E">
        <w:rPr>
          <w:sz w:val="21"/>
        </w:rPr>
        <w:t>to</w:t>
      </w:r>
      <w:r w:rsidR="0066711E" w:rsidRPr="0066711E">
        <w:rPr>
          <w:sz w:val="21"/>
        </w:rPr>
        <w:t xml:space="preserve"> Emily Feenan (Monitoring Officer)</w:t>
      </w:r>
      <w:r w:rsidR="0066711E" w:rsidRPr="0066711E">
        <w:rPr>
          <w:sz w:val="21"/>
        </w:rPr>
        <w:br/>
      </w:r>
      <w:r w:rsidR="0066711E" w:rsidRPr="0066711E">
        <w:rPr>
          <w:sz w:val="21"/>
        </w:rPr>
        <w:lastRenderedPageBreak/>
        <w:t>Tel: 01332 643611 Email: </w:t>
      </w:r>
      <w:hyperlink r:id="rId10" w:history="1">
        <w:r w:rsidR="0066711E" w:rsidRPr="0066711E">
          <w:rPr>
            <w:rStyle w:val="Hyperlink"/>
            <w:rFonts w:ascii="Barlow" w:hAnsi="Barlow"/>
            <w:color w:val="0163CB"/>
            <w:sz w:val="27"/>
            <w:szCs w:val="27"/>
          </w:rPr>
          <w:t>emily.feenan@derby.gov.uk</w:t>
        </w:r>
      </w:hyperlink>
    </w:p>
    <w:p w14:paraId="7B1DEFF1" w14:textId="77777777" w:rsidR="0066711E" w:rsidRDefault="0066711E" w:rsidP="0066711E">
      <w:pPr>
        <w:pStyle w:val="contentpasted0"/>
        <w:shd w:val="clear" w:color="auto" w:fill="FFFFFF"/>
        <w:rPr>
          <w:rFonts w:ascii="Barlow" w:hAnsi="Barlow"/>
          <w:color w:val="1E252A"/>
          <w:sz w:val="27"/>
          <w:szCs w:val="27"/>
        </w:rPr>
      </w:pPr>
    </w:p>
    <w:p w14:paraId="61D5C739" w14:textId="56DD3C55" w:rsidR="00AF4D37" w:rsidRPr="002A6D7E" w:rsidRDefault="00AF4D37" w:rsidP="008907EE">
      <w:pPr>
        <w:pStyle w:val="ListParagraph"/>
        <w:tabs>
          <w:tab w:val="left" w:pos="827"/>
          <w:tab w:val="left" w:pos="828"/>
        </w:tabs>
        <w:spacing w:line="292" w:lineRule="auto"/>
        <w:ind w:left="831" w:right="787" w:firstLine="0"/>
        <w:rPr>
          <w:rStyle w:val="Hyperlink"/>
          <w:color w:val="auto"/>
          <w:sz w:val="21"/>
          <w:u w:val="none"/>
        </w:rPr>
      </w:pPr>
    </w:p>
    <w:p w14:paraId="61D5C73C" w14:textId="77777777" w:rsidR="000208DB" w:rsidRDefault="000208DB">
      <w:pPr>
        <w:pStyle w:val="BodyText"/>
        <w:spacing w:before="3"/>
        <w:rPr>
          <w:sz w:val="26"/>
        </w:rPr>
      </w:pPr>
    </w:p>
    <w:p w14:paraId="61D5C73D" w14:textId="77777777" w:rsidR="000208DB" w:rsidRDefault="004F6E56">
      <w:pPr>
        <w:pStyle w:val="Heading2"/>
        <w:numPr>
          <w:ilvl w:val="0"/>
          <w:numId w:val="1"/>
        </w:numPr>
        <w:tabs>
          <w:tab w:val="left" w:pos="828"/>
          <w:tab w:val="left" w:pos="829"/>
        </w:tabs>
        <w:ind w:left="828" w:hanging="719"/>
        <w:jc w:val="left"/>
      </w:pPr>
      <w:r>
        <w:rPr>
          <w:w w:val="95"/>
        </w:rPr>
        <w:t>External</w:t>
      </w:r>
      <w:r>
        <w:rPr>
          <w:spacing w:val="-31"/>
          <w:w w:val="95"/>
        </w:rPr>
        <w:t xml:space="preserve"> </w:t>
      </w:r>
      <w:r>
        <w:rPr>
          <w:w w:val="95"/>
        </w:rPr>
        <w:t>disclosures</w:t>
      </w:r>
    </w:p>
    <w:p w14:paraId="61D5C73E" w14:textId="77777777" w:rsidR="000208DB" w:rsidRDefault="000208DB">
      <w:pPr>
        <w:pStyle w:val="BodyText"/>
        <w:spacing w:before="6"/>
        <w:rPr>
          <w:b/>
          <w:sz w:val="29"/>
        </w:rPr>
      </w:pPr>
    </w:p>
    <w:p w14:paraId="61D5C73F" w14:textId="77777777" w:rsidR="002A6D7E" w:rsidRDefault="004F6E56" w:rsidP="002A6D7E">
      <w:pPr>
        <w:pStyle w:val="BodyText"/>
        <w:tabs>
          <w:tab w:val="left" w:pos="820"/>
        </w:tabs>
        <w:spacing w:line="300" w:lineRule="auto"/>
        <w:ind w:left="819" w:right="238" w:hanging="710"/>
      </w:pPr>
      <w:r>
        <w:rPr>
          <w:w w:val="105"/>
        </w:rPr>
        <w:t>7</w:t>
      </w:r>
      <w:r>
        <w:rPr>
          <w:spacing w:val="-41"/>
          <w:w w:val="105"/>
        </w:rPr>
        <w:t xml:space="preserve"> </w:t>
      </w:r>
      <w:r>
        <w:rPr>
          <w:w w:val="105"/>
        </w:rPr>
        <w:t>.1</w:t>
      </w:r>
      <w:r>
        <w:rPr>
          <w:w w:val="105"/>
        </w:rPr>
        <w:tab/>
      </w:r>
      <w:r>
        <w:rPr>
          <w:w w:val="105"/>
        </w:rPr>
        <w:tab/>
        <w:t>The aim of this policy and procedure is to provide an internal mechanism for reporting,</w:t>
      </w:r>
      <w:r>
        <w:rPr>
          <w:spacing w:val="37"/>
          <w:w w:val="105"/>
        </w:rPr>
        <w:t xml:space="preserve"> </w:t>
      </w:r>
      <w:r>
        <w:rPr>
          <w:w w:val="105"/>
        </w:rPr>
        <w:t>investigating</w:t>
      </w:r>
      <w:r>
        <w:rPr>
          <w:spacing w:val="-10"/>
          <w:w w:val="105"/>
        </w:rPr>
        <w:t xml:space="preserve"> </w:t>
      </w:r>
      <w:r>
        <w:rPr>
          <w:w w:val="105"/>
        </w:rPr>
        <w:t>and</w:t>
      </w:r>
      <w:r>
        <w:rPr>
          <w:w w:val="103"/>
        </w:rPr>
        <w:t xml:space="preserve"> </w:t>
      </w:r>
      <w:r>
        <w:rPr>
          <w:w w:val="105"/>
        </w:rPr>
        <w:t xml:space="preserve">remedying any wrong doing in the workplace. In most cases, employees should not find it necessary to alert </w:t>
      </w:r>
      <w:r>
        <w:rPr>
          <w:spacing w:val="7"/>
          <w:w w:val="105"/>
        </w:rPr>
        <w:t xml:space="preserve"> </w:t>
      </w:r>
      <w:r w:rsidR="006868C3">
        <w:rPr>
          <w:w w:val="105"/>
        </w:rPr>
        <w:t>anyone externally</w:t>
      </w:r>
      <w:r>
        <w:rPr>
          <w:w w:val="105"/>
        </w:rPr>
        <w:t>.</w:t>
      </w:r>
    </w:p>
    <w:p w14:paraId="61D5C740" w14:textId="77777777" w:rsidR="002A6D7E" w:rsidRPr="002A6D7E" w:rsidRDefault="002A6D7E" w:rsidP="002A6D7E">
      <w:pPr>
        <w:pStyle w:val="BodyText"/>
        <w:tabs>
          <w:tab w:val="left" w:pos="820"/>
        </w:tabs>
        <w:spacing w:line="300" w:lineRule="auto"/>
        <w:ind w:left="819" w:right="238" w:hanging="710"/>
        <w:rPr>
          <w:w w:val="105"/>
        </w:rPr>
      </w:pPr>
      <w:r>
        <w:t>7</w:t>
      </w:r>
      <w:r w:rsidRPr="002A6D7E">
        <w:rPr>
          <w:w w:val="105"/>
        </w:rPr>
        <w:t xml:space="preserve">.2  The law </w:t>
      </w:r>
      <w:proofErr w:type="spellStart"/>
      <w:r w:rsidRPr="002A6D7E">
        <w:rPr>
          <w:w w:val="105"/>
        </w:rPr>
        <w:t>recognises</w:t>
      </w:r>
      <w:proofErr w:type="spellEnd"/>
      <w:r w:rsidRPr="002A6D7E">
        <w:rPr>
          <w:w w:val="105"/>
        </w:rPr>
        <w:t xml:space="preserve"> that in some circumstances it may be appropriate for employees to report their concerns to an external body such as a regulator. It will very rarely, if ever, be appropriate to alert the media. Employees are strongly encouraged to seek advice before reporting a concern to anyone external. Public Concern at Work referred to in paragraph 6.1 above, operates a confidential helpline and they have a list of prescribed regulators for reporting certain types of concern.</w:t>
      </w:r>
    </w:p>
    <w:p w14:paraId="61D5C741" w14:textId="77777777" w:rsidR="002A6D7E" w:rsidRPr="002A6D7E" w:rsidRDefault="002A6D7E" w:rsidP="002A6D7E">
      <w:pPr>
        <w:pStyle w:val="BodyText"/>
        <w:tabs>
          <w:tab w:val="left" w:pos="820"/>
        </w:tabs>
        <w:spacing w:line="300" w:lineRule="auto"/>
        <w:ind w:left="819" w:right="238" w:hanging="710"/>
        <w:rPr>
          <w:w w:val="105"/>
        </w:rPr>
      </w:pPr>
    </w:p>
    <w:p w14:paraId="61D5C743" w14:textId="77418A55" w:rsidR="002A6D7E" w:rsidRPr="008907EE" w:rsidRDefault="002A6D7E" w:rsidP="008907EE">
      <w:pPr>
        <w:pStyle w:val="BodyText"/>
        <w:tabs>
          <w:tab w:val="left" w:pos="820"/>
        </w:tabs>
        <w:spacing w:line="300" w:lineRule="auto"/>
        <w:ind w:left="819" w:right="238" w:hanging="710"/>
        <w:rPr>
          <w:w w:val="105"/>
        </w:rPr>
        <w:sectPr w:rsidR="002A6D7E" w:rsidRPr="008907EE">
          <w:pgSz w:w="11910" w:h="16840"/>
          <w:pgMar w:top="660" w:right="260" w:bottom="280" w:left="420" w:header="720" w:footer="720" w:gutter="0"/>
          <w:cols w:space="720"/>
        </w:sectPr>
      </w:pPr>
      <w:r w:rsidRPr="002A6D7E">
        <w:rPr>
          <w:w w:val="105"/>
        </w:rPr>
        <w:t>7.3</w:t>
      </w:r>
      <w:r w:rsidRPr="002A6D7E">
        <w:rPr>
          <w:w w:val="105"/>
        </w:rPr>
        <w:tab/>
      </w:r>
      <w:r w:rsidRPr="002A6D7E">
        <w:rPr>
          <w:w w:val="105"/>
        </w:rPr>
        <w:tab/>
        <w:t>Whistleblowing concerns usually relate to the conduct of school employees but they may sometimes relate to the actions of a third party, such as a service provider. The law allows employees to raise a concern in good faith with a third party where the employee reasonably believes it relates mainly to the third party's actions or something that is the third party's responsibility. Employees are, however, encouraged to report such concerns inter</w:t>
      </w:r>
      <w:r w:rsidR="008907EE">
        <w:rPr>
          <w:w w:val="105"/>
        </w:rPr>
        <w:t>n</w:t>
      </w:r>
      <w:r w:rsidRPr="002A6D7E">
        <w:rPr>
          <w:w w:val="105"/>
        </w:rPr>
        <w:t>ally first as outlined in section 6 above.</w:t>
      </w:r>
    </w:p>
    <w:p w14:paraId="61D5C744" w14:textId="77777777" w:rsidR="000208DB" w:rsidRDefault="000208DB">
      <w:pPr>
        <w:pStyle w:val="BodyText"/>
        <w:rPr>
          <w:sz w:val="22"/>
        </w:rPr>
      </w:pPr>
    </w:p>
    <w:p w14:paraId="61D5C745" w14:textId="77777777" w:rsidR="000208DB" w:rsidRDefault="000208DB">
      <w:pPr>
        <w:pStyle w:val="BodyText"/>
        <w:rPr>
          <w:sz w:val="22"/>
        </w:rPr>
      </w:pPr>
    </w:p>
    <w:p w14:paraId="61D5C746" w14:textId="77777777" w:rsidR="000208DB" w:rsidRDefault="004F6E56">
      <w:pPr>
        <w:pStyle w:val="Heading1"/>
        <w:numPr>
          <w:ilvl w:val="0"/>
          <w:numId w:val="1"/>
        </w:numPr>
        <w:tabs>
          <w:tab w:val="left" w:pos="888"/>
          <w:tab w:val="left" w:pos="889"/>
        </w:tabs>
        <w:spacing w:before="147"/>
        <w:ind w:left="888" w:hanging="713"/>
        <w:jc w:val="left"/>
      </w:pPr>
      <w:r>
        <w:rPr>
          <w:w w:val="95"/>
        </w:rPr>
        <w:t>Investigation and</w:t>
      </w:r>
      <w:r>
        <w:rPr>
          <w:spacing w:val="-30"/>
          <w:w w:val="95"/>
        </w:rPr>
        <w:t xml:space="preserve"> </w:t>
      </w:r>
      <w:r>
        <w:rPr>
          <w:w w:val="95"/>
        </w:rPr>
        <w:t>outcome</w:t>
      </w:r>
    </w:p>
    <w:p w14:paraId="61D5C747" w14:textId="77777777" w:rsidR="000208DB" w:rsidRDefault="000208DB">
      <w:pPr>
        <w:pStyle w:val="BodyText"/>
        <w:rPr>
          <w:b/>
          <w:sz w:val="30"/>
        </w:rPr>
      </w:pPr>
    </w:p>
    <w:p w14:paraId="61D5C748" w14:textId="77777777" w:rsidR="000208DB" w:rsidRDefault="004F6E56">
      <w:pPr>
        <w:pStyle w:val="ListParagraph"/>
        <w:numPr>
          <w:ilvl w:val="1"/>
          <w:numId w:val="1"/>
        </w:numPr>
        <w:tabs>
          <w:tab w:val="left" w:pos="881"/>
          <w:tab w:val="left" w:pos="882"/>
        </w:tabs>
        <w:spacing w:line="292" w:lineRule="auto"/>
        <w:ind w:left="878" w:right="214" w:hanging="701"/>
        <w:jc w:val="left"/>
        <w:rPr>
          <w:sz w:val="21"/>
        </w:rPr>
      </w:pPr>
      <w:r>
        <w:rPr>
          <w:w w:val="110"/>
          <w:sz w:val="21"/>
        </w:rPr>
        <w:t>Once an employee has raised a concern, the Headteacher (or Chair of Governors or nominated Governor)</w:t>
      </w:r>
      <w:r>
        <w:rPr>
          <w:spacing w:val="-17"/>
          <w:w w:val="110"/>
          <w:sz w:val="21"/>
        </w:rPr>
        <w:t xml:space="preserve"> </w:t>
      </w:r>
      <w:r>
        <w:rPr>
          <w:w w:val="110"/>
          <w:sz w:val="21"/>
        </w:rPr>
        <w:t>will</w:t>
      </w:r>
      <w:r>
        <w:rPr>
          <w:spacing w:val="-35"/>
          <w:w w:val="110"/>
          <w:sz w:val="21"/>
        </w:rPr>
        <w:t xml:space="preserve"> </w:t>
      </w:r>
      <w:r>
        <w:rPr>
          <w:w w:val="110"/>
          <w:sz w:val="21"/>
        </w:rPr>
        <w:t>carry</w:t>
      </w:r>
      <w:r>
        <w:rPr>
          <w:spacing w:val="-27"/>
          <w:w w:val="110"/>
          <w:sz w:val="21"/>
        </w:rPr>
        <w:t xml:space="preserve"> </w:t>
      </w:r>
      <w:r>
        <w:rPr>
          <w:w w:val="110"/>
          <w:sz w:val="21"/>
        </w:rPr>
        <w:t>out,</w:t>
      </w:r>
      <w:r>
        <w:rPr>
          <w:spacing w:val="-31"/>
          <w:w w:val="110"/>
          <w:sz w:val="21"/>
        </w:rPr>
        <w:t xml:space="preserve"> </w:t>
      </w:r>
      <w:r>
        <w:rPr>
          <w:w w:val="110"/>
          <w:sz w:val="21"/>
        </w:rPr>
        <w:t>within</w:t>
      </w:r>
      <w:r>
        <w:rPr>
          <w:spacing w:val="-31"/>
          <w:w w:val="110"/>
          <w:sz w:val="21"/>
        </w:rPr>
        <w:t xml:space="preserve"> </w:t>
      </w:r>
      <w:r>
        <w:rPr>
          <w:w w:val="110"/>
          <w:sz w:val="21"/>
        </w:rPr>
        <w:t>10</w:t>
      </w:r>
      <w:r>
        <w:rPr>
          <w:spacing w:val="-35"/>
          <w:w w:val="110"/>
          <w:sz w:val="21"/>
        </w:rPr>
        <w:t xml:space="preserve"> </w:t>
      </w:r>
      <w:r>
        <w:rPr>
          <w:w w:val="110"/>
          <w:sz w:val="21"/>
        </w:rPr>
        <w:t>working</w:t>
      </w:r>
      <w:r>
        <w:rPr>
          <w:spacing w:val="-32"/>
          <w:w w:val="110"/>
          <w:sz w:val="21"/>
        </w:rPr>
        <w:t xml:space="preserve"> </w:t>
      </w:r>
      <w:r>
        <w:rPr>
          <w:w w:val="110"/>
          <w:sz w:val="21"/>
        </w:rPr>
        <w:t>days,</w:t>
      </w:r>
      <w:r>
        <w:rPr>
          <w:spacing w:val="-27"/>
          <w:w w:val="110"/>
          <w:sz w:val="21"/>
        </w:rPr>
        <w:t xml:space="preserve"> </w:t>
      </w:r>
      <w:r>
        <w:rPr>
          <w:w w:val="110"/>
          <w:sz w:val="21"/>
        </w:rPr>
        <w:t>an</w:t>
      </w:r>
      <w:r>
        <w:rPr>
          <w:spacing w:val="-31"/>
          <w:w w:val="110"/>
          <w:sz w:val="21"/>
        </w:rPr>
        <w:t xml:space="preserve"> </w:t>
      </w:r>
      <w:r>
        <w:rPr>
          <w:w w:val="110"/>
          <w:sz w:val="21"/>
        </w:rPr>
        <w:t>initial</w:t>
      </w:r>
      <w:r>
        <w:rPr>
          <w:spacing w:val="-26"/>
          <w:w w:val="110"/>
          <w:sz w:val="21"/>
        </w:rPr>
        <w:t xml:space="preserve"> </w:t>
      </w:r>
      <w:r>
        <w:rPr>
          <w:w w:val="110"/>
          <w:sz w:val="21"/>
        </w:rPr>
        <w:t>assessment</w:t>
      </w:r>
      <w:r>
        <w:rPr>
          <w:spacing w:val="-15"/>
          <w:w w:val="110"/>
          <w:sz w:val="21"/>
        </w:rPr>
        <w:t xml:space="preserve"> </w:t>
      </w:r>
      <w:r>
        <w:rPr>
          <w:w w:val="110"/>
          <w:sz w:val="21"/>
        </w:rPr>
        <w:t>to</w:t>
      </w:r>
      <w:r>
        <w:rPr>
          <w:spacing w:val="-4"/>
          <w:w w:val="110"/>
          <w:sz w:val="21"/>
        </w:rPr>
        <w:t xml:space="preserve"> </w:t>
      </w:r>
      <w:r>
        <w:rPr>
          <w:w w:val="110"/>
          <w:sz w:val="21"/>
        </w:rPr>
        <w:t>determine</w:t>
      </w:r>
      <w:r>
        <w:rPr>
          <w:spacing w:val="-23"/>
          <w:w w:val="110"/>
          <w:sz w:val="21"/>
        </w:rPr>
        <w:t xml:space="preserve"> </w:t>
      </w:r>
      <w:r>
        <w:rPr>
          <w:w w:val="110"/>
          <w:sz w:val="21"/>
        </w:rPr>
        <w:t>the</w:t>
      </w:r>
      <w:r>
        <w:rPr>
          <w:spacing w:val="-27"/>
          <w:w w:val="110"/>
          <w:sz w:val="21"/>
        </w:rPr>
        <w:t xml:space="preserve"> </w:t>
      </w:r>
      <w:r>
        <w:rPr>
          <w:w w:val="110"/>
          <w:sz w:val="21"/>
        </w:rPr>
        <w:t>scope</w:t>
      </w:r>
      <w:r>
        <w:rPr>
          <w:spacing w:val="-22"/>
          <w:w w:val="110"/>
          <w:sz w:val="21"/>
        </w:rPr>
        <w:t xml:space="preserve"> </w:t>
      </w:r>
      <w:r>
        <w:rPr>
          <w:w w:val="110"/>
          <w:sz w:val="21"/>
        </w:rPr>
        <w:t>of</w:t>
      </w:r>
      <w:r>
        <w:rPr>
          <w:spacing w:val="-14"/>
          <w:w w:val="110"/>
          <w:sz w:val="21"/>
        </w:rPr>
        <w:t xml:space="preserve"> </w:t>
      </w:r>
      <w:r>
        <w:rPr>
          <w:w w:val="110"/>
          <w:sz w:val="21"/>
        </w:rPr>
        <w:t>any investigation.</w:t>
      </w:r>
      <w:r>
        <w:rPr>
          <w:spacing w:val="-46"/>
          <w:w w:val="110"/>
          <w:sz w:val="21"/>
        </w:rPr>
        <w:t xml:space="preserve"> </w:t>
      </w:r>
      <w:r>
        <w:rPr>
          <w:w w:val="110"/>
          <w:sz w:val="21"/>
        </w:rPr>
        <w:t>The</w:t>
      </w:r>
      <w:r>
        <w:rPr>
          <w:spacing w:val="-34"/>
          <w:w w:val="110"/>
          <w:sz w:val="21"/>
        </w:rPr>
        <w:t xml:space="preserve"> </w:t>
      </w:r>
      <w:r>
        <w:rPr>
          <w:w w:val="110"/>
          <w:sz w:val="21"/>
        </w:rPr>
        <w:t>employee</w:t>
      </w:r>
      <w:r>
        <w:rPr>
          <w:spacing w:val="-27"/>
          <w:w w:val="110"/>
          <w:sz w:val="21"/>
        </w:rPr>
        <w:t xml:space="preserve"> </w:t>
      </w:r>
      <w:r>
        <w:rPr>
          <w:w w:val="110"/>
          <w:sz w:val="21"/>
        </w:rPr>
        <w:t>will</w:t>
      </w:r>
      <w:r>
        <w:rPr>
          <w:spacing w:val="-38"/>
          <w:w w:val="110"/>
          <w:sz w:val="21"/>
        </w:rPr>
        <w:t xml:space="preserve"> </w:t>
      </w:r>
      <w:r>
        <w:rPr>
          <w:w w:val="110"/>
          <w:sz w:val="21"/>
        </w:rPr>
        <w:t>be</w:t>
      </w:r>
      <w:r>
        <w:rPr>
          <w:spacing w:val="-37"/>
          <w:w w:val="110"/>
          <w:sz w:val="21"/>
        </w:rPr>
        <w:t xml:space="preserve"> </w:t>
      </w:r>
      <w:r>
        <w:rPr>
          <w:w w:val="110"/>
          <w:sz w:val="21"/>
        </w:rPr>
        <w:t>informed</w:t>
      </w:r>
      <w:r>
        <w:rPr>
          <w:spacing w:val="-36"/>
          <w:w w:val="110"/>
          <w:sz w:val="21"/>
        </w:rPr>
        <w:t xml:space="preserve"> </w:t>
      </w:r>
      <w:r>
        <w:rPr>
          <w:w w:val="110"/>
          <w:sz w:val="21"/>
        </w:rPr>
        <w:t>of</w:t>
      </w:r>
      <w:r>
        <w:rPr>
          <w:spacing w:val="-34"/>
          <w:w w:val="110"/>
          <w:sz w:val="21"/>
        </w:rPr>
        <w:t xml:space="preserve"> </w:t>
      </w:r>
      <w:r>
        <w:rPr>
          <w:w w:val="110"/>
          <w:sz w:val="21"/>
        </w:rPr>
        <w:t>the</w:t>
      </w:r>
      <w:r>
        <w:rPr>
          <w:spacing w:val="-29"/>
          <w:w w:val="110"/>
          <w:sz w:val="21"/>
        </w:rPr>
        <w:t xml:space="preserve"> </w:t>
      </w:r>
      <w:r>
        <w:rPr>
          <w:w w:val="110"/>
          <w:sz w:val="21"/>
        </w:rPr>
        <w:t>outcome</w:t>
      </w:r>
      <w:r>
        <w:rPr>
          <w:spacing w:val="-28"/>
          <w:w w:val="110"/>
          <w:sz w:val="21"/>
        </w:rPr>
        <w:t xml:space="preserve"> </w:t>
      </w:r>
      <w:r>
        <w:rPr>
          <w:w w:val="110"/>
          <w:sz w:val="21"/>
        </w:rPr>
        <w:t>of</w:t>
      </w:r>
      <w:r>
        <w:rPr>
          <w:spacing w:val="-32"/>
          <w:w w:val="110"/>
          <w:sz w:val="21"/>
        </w:rPr>
        <w:t xml:space="preserve"> </w:t>
      </w:r>
      <w:r>
        <w:rPr>
          <w:w w:val="110"/>
          <w:sz w:val="21"/>
        </w:rPr>
        <w:t>this</w:t>
      </w:r>
      <w:r>
        <w:rPr>
          <w:spacing w:val="-35"/>
          <w:w w:val="110"/>
          <w:sz w:val="21"/>
        </w:rPr>
        <w:t xml:space="preserve"> </w:t>
      </w:r>
      <w:r>
        <w:rPr>
          <w:w w:val="110"/>
          <w:sz w:val="21"/>
        </w:rPr>
        <w:t>assessment.</w:t>
      </w:r>
      <w:r>
        <w:rPr>
          <w:spacing w:val="-34"/>
          <w:w w:val="110"/>
          <w:sz w:val="21"/>
        </w:rPr>
        <w:t xml:space="preserve"> </w:t>
      </w:r>
      <w:r>
        <w:rPr>
          <w:w w:val="110"/>
          <w:sz w:val="21"/>
        </w:rPr>
        <w:t>The</w:t>
      </w:r>
      <w:r>
        <w:rPr>
          <w:spacing w:val="-34"/>
          <w:w w:val="110"/>
          <w:sz w:val="21"/>
        </w:rPr>
        <w:t xml:space="preserve"> </w:t>
      </w:r>
      <w:r>
        <w:rPr>
          <w:w w:val="110"/>
          <w:sz w:val="21"/>
        </w:rPr>
        <w:t>employee</w:t>
      </w:r>
      <w:r>
        <w:rPr>
          <w:spacing w:val="-34"/>
          <w:w w:val="110"/>
          <w:sz w:val="21"/>
        </w:rPr>
        <w:t xml:space="preserve"> </w:t>
      </w:r>
      <w:r>
        <w:rPr>
          <w:w w:val="110"/>
          <w:sz w:val="21"/>
        </w:rPr>
        <w:t>raising the</w:t>
      </w:r>
      <w:r>
        <w:rPr>
          <w:spacing w:val="-14"/>
          <w:w w:val="110"/>
          <w:sz w:val="21"/>
        </w:rPr>
        <w:t xml:space="preserve"> </w:t>
      </w:r>
      <w:r>
        <w:rPr>
          <w:w w:val="110"/>
          <w:sz w:val="21"/>
        </w:rPr>
        <w:t>concern</w:t>
      </w:r>
      <w:r>
        <w:rPr>
          <w:spacing w:val="-15"/>
          <w:w w:val="110"/>
          <w:sz w:val="21"/>
        </w:rPr>
        <w:t xml:space="preserve"> </w:t>
      </w:r>
      <w:r>
        <w:rPr>
          <w:w w:val="110"/>
          <w:sz w:val="21"/>
        </w:rPr>
        <w:t>may</w:t>
      </w:r>
      <w:r>
        <w:rPr>
          <w:spacing w:val="-24"/>
          <w:w w:val="110"/>
          <w:sz w:val="21"/>
        </w:rPr>
        <w:t xml:space="preserve"> </w:t>
      </w:r>
      <w:r>
        <w:rPr>
          <w:w w:val="110"/>
          <w:sz w:val="21"/>
        </w:rPr>
        <w:t>be</w:t>
      </w:r>
      <w:r>
        <w:rPr>
          <w:spacing w:val="-26"/>
          <w:w w:val="110"/>
          <w:sz w:val="21"/>
        </w:rPr>
        <w:t xml:space="preserve"> </w:t>
      </w:r>
      <w:r>
        <w:rPr>
          <w:w w:val="110"/>
          <w:sz w:val="21"/>
        </w:rPr>
        <w:t>required</w:t>
      </w:r>
      <w:r>
        <w:rPr>
          <w:spacing w:val="-22"/>
          <w:w w:val="110"/>
          <w:sz w:val="21"/>
        </w:rPr>
        <w:t xml:space="preserve"> </w:t>
      </w:r>
      <w:r>
        <w:rPr>
          <w:w w:val="110"/>
          <w:sz w:val="21"/>
        </w:rPr>
        <w:t>to</w:t>
      </w:r>
      <w:r>
        <w:rPr>
          <w:spacing w:val="-6"/>
          <w:w w:val="110"/>
          <w:sz w:val="21"/>
        </w:rPr>
        <w:t xml:space="preserve"> </w:t>
      </w:r>
      <w:r>
        <w:rPr>
          <w:w w:val="110"/>
          <w:sz w:val="21"/>
        </w:rPr>
        <w:t>attend</w:t>
      </w:r>
      <w:r>
        <w:rPr>
          <w:spacing w:val="-22"/>
          <w:w w:val="110"/>
          <w:sz w:val="21"/>
        </w:rPr>
        <w:t xml:space="preserve"> </w:t>
      </w:r>
      <w:r>
        <w:rPr>
          <w:w w:val="110"/>
          <w:sz w:val="21"/>
        </w:rPr>
        <w:t>additional</w:t>
      </w:r>
      <w:r>
        <w:rPr>
          <w:spacing w:val="-20"/>
          <w:w w:val="110"/>
          <w:sz w:val="21"/>
        </w:rPr>
        <w:t xml:space="preserve"> </w:t>
      </w:r>
      <w:r>
        <w:rPr>
          <w:w w:val="110"/>
          <w:sz w:val="21"/>
        </w:rPr>
        <w:t>meetings</w:t>
      </w:r>
      <w:r>
        <w:rPr>
          <w:spacing w:val="-16"/>
          <w:w w:val="110"/>
          <w:sz w:val="21"/>
        </w:rPr>
        <w:t xml:space="preserve"> </w:t>
      </w:r>
      <w:r>
        <w:rPr>
          <w:w w:val="110"/>
          <w:sz w:val="21"/>
        </w:rPr>
        <w:t>in</w:t>
      </w:r>
      <w:r>
        <w:rPr>
          <w:spacing w:val="-17"/>
          <w:w w:val="110"/>
          <w:sz w:val="21"/>
        </w:rPr>
        <w:t xml:space="preserve"> </w:t>
      </w:r>
      <w:r>
        <w:rPr>
          <w:w w:val="110"/>
          <w:sz w:val="21"/>
        </w:rPr>
        <w:t>order</w:t>
      </w:r>
      <w:r>
        <w:rPr>
          <w:spacing w:val="-25"/>
          <w:w w:val="110"/>
          <w:sz w:val="21"/>
        </w:rPr>
        <w:t xml:space="preserve"> </w:t>
      </w:r>
      <w:r>
        <w:rPr>
          <w:w w:val="110"/>
          <w:sz w:val="21"/>
        </w:rPr>
        <w:t>to</w:t>
      </w:r>
      <w:r>
        <w:rPr>
          <w:spacing w:val="-10"/>
          <w:w w:val="110"/>
          <w:sz w:val="21"/>
        </w:rPr>
        <w:t xml:space="preserve"> </w:t>
      </w:r>
      <w:r>
        <w:rPr>
          <w:w w:val="110"/>
          <w:sz w:val="21"/>
        </w:rPr>
        <w:t>provide</w:t>
      </w:r>
      <w:r>
        <w:rPr>
          <w:spacing w:val="-21"/>
          <w:w w:val="110"/>
          <w:sz w:val="21"/>
        </w:rPr>
        <w:t xml:space="preserve"> </w:t>
      </w:r>
      <w:r>
        <w:rPr>
          <w:w w:val="110"/>
          <w:sz w:val="21"/>
        </w:rPr>
        <w:t>further</w:t>
      </w:r>
      <w:r>
        <w:rPr>
          <w:spacing w:val="-27"/>
          <w:w w:val="110"/>
          <w:sz w:val="21"/>
        </w:rPr>
        <w:t xml:space="preserve"> </w:t>
      </w:r>
      <w:r>
        <w:rPr>
          <w:w w:val="110"/>
          <w:sz w:val="21"/>
        </w:rPr>
        <w:t>information.</w:t>
      </w:r>
    </w:p>
    <w:p w14:paraId="61D5C749" w14:textId="77777777" w:rsidR="000208DB" w:rsidRDefault="000208DB">
      <w:pPr>
        <w:pStyle w:val="BodyText"/>
        <w:spacing w:before="1"/>
        <w:rPr>
          <w:sz w:val="32"/>
        </w:rPr>
      </w:pPr>
    </w:p>
    <w:p w14:paraId="61D5C74A" w14:textId="77777777" w:rsidR="000208DB" w:rsidRDefault="004F6E56">
      <w:pPr>
        <w:pStyle w:val="ListParagraph"/>
        <w:numPr>
          <w:ilvl w:val="1"/>
          <w:numId w:val="1"/>
        </w:numPr>
        <w:tabs>
          <w:tab w:val="left" w:pos="872"/>
          <w:tab w:val="left" w:pos="873"/>
        </w:tabs>
        <w:spacing w:line="292" w:lineRule="auto"/>
        <w:ind w:left="870" w:right="379" w:hanging="700"/>
        <w:jc w:val="left"/>
        <w:rPr>
          <w:sz w:val="21"/>
        </w:rPr>
      </w:pPr>
      <w:r>
        <w:rPr>
          <w:w w:val="105"/>
          <w:sz w:val="21"/>
        </w:rPr>
        <w:t>In some cases, the Headteacher (or Chair of Governors or nominated Governor) may consider it appropriate to refer the concern to an external agency for consideration in advance of any internal investigation. This may be appropriate where concerns about child safeguarding, potential criminal activity or unsafe working practices are raised. Where this is deemed appropriate, no further internal investigation should be undertaken until clearance is</w:t>
      </w:r>
      <w:r>
        <w:rPr>
          <w:spacing w:val="-7"/>
          <w:w w:val="105"/>
          <w:sz w:val="21"/>
        </w:rPr>
        <w:t xml:space="preserve"> </w:t>
      </w:r>
      <w:r>
        <w:rPr>
          <w:w w:val="105"/>
          <w:sz w:val="21"/>
        </w:rPr>
        <w:t>given.</w:t>
      </w:r>
    </w:p>
    <w:p w14:paraId="61D5C74B" w14:textId="77777777" w:rsidR="000208DB" w:rsidRDefault="000208DB">
      <w:pPr>
        <w:pStyle w:val="BodyText"/>
        <w:spacing w:before="2"/>
        <w:rPr>
          <w:sz w:val="25"/>
        </w:rPr>
      </w:pPr>
    </w:p>
    <w:p w14:paraId="61D5C74C" w14:textId="77777777" w:rsidR="000208DB" w:rsidRDefault="004F6E56">
      <w:pPr>
        <w:pStyle w:val="ListParagraph"/>
        <w:numPr>
          <w:ilvl w:val="1"/>
          <w:numId w:val="1"/>
        </w:numPr>
        <w:tabs>
          <w:tab w:val="left" w:pos="857"/>
          <w:tab w:val="left" w:pos="859"/>
        </w:tabs>
        <w:spacing w:line="290" w:lineRule="auto"/>
        <w:ind w:left="856" w:right="802" w:hanging="700"/>
        <w:jc w:val="left"/>
        <w:rPr>
          <w:sz w:val="21"/>
        </w:rPr>
      </w:pPr>
      <w:r>
        <w:rPr>
          <w:w w:val="105"/>
          <w:sz w:val="21"/>
        </w:rPr>
        <w:t>In</w:t>
      </w:r>
      <w:r>
        <w:rPr>
          <w:spacing w:val="-11"/>
          <w:w w:val="105"/>
          <w:sz w:val="21"/>
        </w:rPr>
        <w:t xml:space="preserve"> </w:t>
      </w:r>
      <w:r>
        <w:rPr>
          <w:w w:val="105"/>
          <w:sz w:val="21"/>
        </w:rPr>
        <w:t>most</w:t>
      </w:r>
      <w:r>
        <w:rPr>
          <w:spacing w:val="-13"/>
          <w:w w:val="105"/>
          <w:sz w:val="21"/>
        </w:rPr>
        <w:t xml:space="preserve"> </w:t>
      </w:r>
      <w:r>
        <w:rPr>
          <w:w w:val="105"/>
          <w:sz w:val="21"/>
        </w:rPr>
        <w:t>cases,</w:t>
      </w:r>
      <w:r>
        <w:rPr>
          <w:spacing w:val="-12"/>
          <w:w w:val="105"/>
          <w:sz w:val="21"/>
        </w:rPr>
        <w:t xml:space="preserve"> </w:t>
      </w:r>
      <w:r>
        <w:rPr>
          <w:w w:val="105"/>
          <w:sz w:val="21"/>
        </w:rPr>
        <w:t>a</w:t>
      </w:r>
      <w:r>
        <w:rPr>
          <w:spacing w:val="-21"/>
          <w:w w:val="105"/>
          <w:sz w:val="21"/>
        </w:rPr>
        <w:t xml:space="preserve"> </w:t>
      </w:r>
      <w:r>
        <w:rPr>
          <w:w w:val="105"/>
          <w:sz w:val="21"/>
        </w:rPr>
        <w:t>panel</w:t>
      </w:r>
      <w:r>
        <w:rPr>
          <w:spacing w:val="-17"/>
          <w:w w:val="105"/>
          <w:sz w:val="21"/>
        </w:rPr>
        <w:t xml:space="preserve"> </w:t>
      </w:r>
      <w:r>
        <w:rPr>
          <w:w w:val="105"/>
          <w:sz w:val="21"/>
        </w:rPr>
        <w:t>of</w:t>
      </w:r>
      <w:r>
        <w:rPr>
          <w:spacing w:val="-11"/>
          <w:w w:val="105"/>
          <w:sz w:val="21"/>
        </w:rPr>
        <w:t xml:space="preserve"> </w:t>
      </w:r>
      <w:r>
        <w:rPr>
          <w:w w:val="105"/>
          <w:sz w:val="21"/>
        </w:rPr>
        <w:t>three</w:t>
      </w:r>
      <w:r>
        <w:rPr>
          <w:spacing w:val="-16"/>
          <w:w w:val="105"/>
          <w:sz w:val="21"/>
        </w:rPr>
        <w:t xml:space="preserve"> </w:t>
      </w:r>
      <w:r>
        <w:rPr>
          <w:w w:val="105"/>
          <w:sz w:val="21"/>
        </w:rPr>
        <w:t>Governors</w:t>
      </w:r>
      <w:r>
        <w:rPr>
          <w:spacing w:val="-12"/>
          <w:w w:val="105"/>
          <w:sz w:val="21"/>
        </w:rPr>
        <w:t xml:space="preserve"> </w:t>
      </w:r>
      <w:r>
        <w:rPr>
          <w:w w:val="105"/>
          <w:sz w:val="21"/>
        </w:rPr>
        <w:t>will</w:t>
      </w:r>
      <w:r>
        <w:rPr>
          <w:spacing w:val="-21"/>
          <w:w w:val="105"/>
          <w:sz w:val="21"/>
        </w:rPr>
        <w:t xml:space="preserve"> </w:t>
      </w:r>
      <w:r>
        <w:rPr>
          <w:w w:val="105"/>
          <w:sz w:val="21"/>
        </w:rPr>
        <w:t>investigate</w:t>
      </w:r>
      <w:r>
        <w:rPr>
          <w:spacing w:val="6"/>
          <w:w w:val="105"/>
          <w:sz w:val="21"/>
        </w:rPr>
        <w:t xml:space="preserve"> </w:t>
      </w:r>
      <w:r>
        <w:rPr>
          <w:w w:val="105"/>
          <w:sz w:val="21"/>
        </w:rPr>
        <w:t>any</w:t>
      </w:r>
      <w:r>
        <w:rPr>
          <w:spacing w:val="-21"/>
          <w:w w:val="105"/>
          <w:sz w:val="21"/>
        </w:rPr>
        <w:t xml:space="preserve"> </w:t>
      </w:r>
      <w:r>
        <w:rPr>
          <w:w w:val="105"/>
          <w:sz w:val="21"/>
        </w:rPr>
        <w:t>issue.</w:t>
      </w:r>
      <w:r>
        <w:rPr>
          <w:spacing w:val="-17"/>
          <w:w w:val="105"/>
          <w:sz w:val="21"/>
        </w:rPr>
        <w:t xml:space="preserve"> </w:t>
      </w:r>
      <w:r>
        <w:rPr>
          <w:w w:val="105"/>
          <w:sz w:val="21"/>
        </w:rPr>
        <w:t>In</w:t>
      </w:r>
      <w:r>
        <w:rPr>
          <w:spacing w:val="-9"/>
          <w:w w:val="105"/>
          <w:sz w:val="21"/>
        </w:rPr>
        <w:t xml:space="preserve"> </w:t>
      </w:r>
      <w:r>
        <w:rPr>
          <w:w w:val="105"/>
          <w:sz w:val="21"/>
        </w:rPr>
        <w:t>rare</w:t>
      </w:r>
      <w:r>
        <w:rPr>
          <w:spacing w:val="-23"/>
          <w:w w:val="105"/>
          <w:sz w:val="21"/>
        </w:rPr>
        <w:t xml:space="preserve"> </w:t>
      </w:r>
      <w:r>
        <w:rPr>
          <w:w w:val="105"/>
          <w:sz w:val="21"/>
        </w:rPr>
        <w:t>cases,</w:t>
      </w:r>
      <w:r>
        <w:rPr>
          <w:spacing w:val="-14"/>
          <w:w w:val="105"/>
          <w:sz w:val="21"/>
        </w:rPr>
        <w:t xml:space="preserve"> </w:t>
      </w:r>
      <w:r>
        <w:rPr>
          <w:w w:val="105"/>
          <w:sz w:val="21"/>
        </w:rPr>
        <w:t>the</w:t>
      </w:r>
      <w:r>
        <w:rPr>
          <w:spacing w:val="26"/>
          <w:w w:val="105"/>
          <w:sz w:val="21"/>
        </w:rPr>
        <w:t xml:space="preserve"> </w:t>
      </w:r>
      <w:r>
        <w:rPr>
          <w:w w:val="105"/>
          <w:sz w:val="21"/>
        </w:rPr>
        <w:t>school</w:t>
      </w:r>
      <w:r>
        <w:rPr>
          <w:spacing w:val="-18"/>
          <w:w w:val="105"/>
          <w:sz w:val="21"/>
        </w:rPr>
        <w:t xml:space="preserve"> </w:t>
      </w:r>
      <w:r>
        <w:rPr>
          <w:w w:val="105"/>
          <w:sz w:val="21"/>
        </w:rPr>
        <w:t xml:space="preserve">may appoint an investigator or team of investigators, including staff with relevant experience of investigations or specialist knowledge of the subject matter. The investigator(s) may make recommendations for change to enable the school to </w:t>
      </w:r>
      <w:proofErr w:type="spellStart"/>
      <w:r>
        <w:rPr>
          <w:w w:val="105"/>
          <w:sz w:val="21"/>
        </w:rPr>
        <w:t>minimise</w:t>
      </w:r>
      <w:proofErr w:type="spellEnd"/>
      <w:r>
        <w:rPr>
          <w:w w:val="105"/>
          <w:sz w:val="21"/>
        </w:rPr>
        <w:t xml:space="preserve"> the risk of </w:t>
      </w:r>
      <w:r w:rsidR="006868C3">
        <w:rPr>
          <w:w w:val="105"/>
          <w:sz w:val="21"/>
        </w:rPr>
        <w:t xml:space="preserve">future </w:t>
      </w:r>
      <w:r w:rsidR="006868C3">
        <w:rPr>
          <w:spacing w:val="1"/>
          <w:w w:val="105"/>
          <w:sz w:val="21"/>
        </w:rPr>
        <w:t>wrongdoing</w:t>
      </w:r>
      <w:r>
        <w:rPr>
          <w:w w:val="105"/>
          <w:sz w:val="21"/>
        </w:rPr>
        <w:t>.</w:t>
      </w:r>
    </w:p>
    <w:p w14:paraId="61D5C74D" w14:textId="77777777" w:rsidR="000208DB" w:rsidRDefault="000208DB">
      <w:pPr>
        <w:pStyle w:val="BodyText"/>
        <w:spacing w:before="4"/>
        <w:rPr>
          <w:sz w:val="25"/>
        </w:rPr>
      </w:pPr>
    </w:p>
    <w:p w14:paraId="61D5C74E" w14:textId="77777777" w:rsidR="000208DB" w:rsidRDefault="004F6E56">
      <w:pPr>
        <w:pStyle w:val="ListParagraph"/>
        <w:numPr>
          <w:ilvl w:val="1"/>
          <w:numId w:val="1"/>
        </w:numPr>
        <w:tabs>
          <w:tab w:val="left" w:pos="851"/>
          <w:tab w:val="left" w:pos="852"/>
        </w:tabs>
        <w:spacing w:line="292" w:lineRule="auto"/>
        <w:ind w:left="849" w:right="212" w:hanging="700"/>
        <w:jc w:val="left"/>
        <w:rPr>
          <w:sz w:val="21"/>
        </w:rPr>
      </w:pPr>
      <w:r>
        <w:rPr>
          <w:w w:val="110"/>
          <w:sz w:val="21"/>
        </w:rPr>
        <w:t>The Headteacher (or Chair of Governors or nominated Governors) will aim to keep the employee informed of the progress of the investigation and likely timescale. Sometimes the need for confidentiality</w:t>
      </w:r>
      <w:r>
        <w:rPr>
          <w:spacing w:val="-36"/>
          <w:w w:val="110"/>
          <w:sz w:val="21"/>
        </w:rPr>
        <w:t xml:space="preserve"> </w:t>
      </w:r>
      <w:r>
        <w:rPr>
          <w:w w:val="110"/>
          <w:sz w:val="21"/>
        </w:rPr>
        <w:t>may</w:t>
      </w:r>
      <w:r>
        <w:rPr>
          <w:spacing w:val="-30"/>
          <w:w w:val="110"/>
          <w:sz w:val="21"/>
        </w:rPr>
        <w:t xml:space="preserve"> </w:t>
      </w:r>
      <w:r>
        <w:rPr>
          <w:w w:val="110"/>
          <w:sz w:val="21"/>
        </w:rPr>
        <w:t>mean</w:t>
      </w:r>
      <w:r>
        <w:rPr>
          <w:spacing w:val="-32"/>
          <w:w w:val="110"/>
          <w:sz w:val="21"/>
        </w:rPr>
        <w:t xml:space="preserve"> </w:t>
      </w:r>
      <w:r>
        <w:rPr>
          <w:w w:val="110"/>
          <w:sz w:val="21"/>
        </w:rPr>
        <w:t>that</w:t>
      </w:r>
      <w:r>
        <w:rPr>
          <w:spacing w:val="-28"/>
          <w:w w:val="110"/>
          <w:sz w:val="21"/>
        </w:rPr>
        <w:t xml:space="preserve"> </w:t>
      </w:r>
      <w:r>
        <w:rPr>
          <w:w w:val="110"/>
          <w:sz w:val="21"/>
        </w:rPr>
        <w:t>the</w:t>
      </w:r>
      <w:r>
        <w:rPr>
          <w:spacing w:val="-38"/>
          <w:w w:val="110"/>
          <w:sz w:val="21"/>
        </w:rPr>
        <w:t xml:space="preserve"> </w:t>
      </w:r>
      <w:r>
        <w:rPr>
          <w:w w:val="110"/>
          <w:sz w:val="21"/>
        </w:rPr>
        <w:t>employee</w:t>
      </w:r>
      <w:r>
        <w:rPr>
          <w:spacing w:val="-24"/>
          <w:w w:val="110"/>
          <w:sz w:val="21"/>
        </w:rPr>
        <w:t xml:space="preserve"> </w:t>
      </w:r>
      <w:r>
        <w:rPr>
          <w:w w:val="110"/>
          <w:sz w:val="21"/>
        </w:rPr>
        <w:t>cannot</w:t>
      </w:r>
      <w:r>
        <w:rPr>
          <w:spacing w:val="-26"/>
          <w:w w:val="110"/>
          <w:sz w:val="21"/>
        </w:rPr>
        <w:t xml:space="preserve"> </w:t>
      </w:r>
      <w:r>
        <w:rPr>
          <w:w w:val="110"/>
          <w:sz w:val="21"/>
        </w:rPr>
        <w:t>be</w:t>
      </w:r>
      <w:r>
        <w:rPr>
          <w:spacing w:val="-32"/>
          <w:w w:val="110"/>
          <w:sz w:val="21"/>
        </w:rPr>
        <w:t xml:space="preserve"> </w:t>
      </w:r>
      <w:r>
        <w:rPr>
          <w:w w:val="110"/>
          <w:sz w:val="21"/>
        </w:rPr>
        <w:t>given</w:t>
      </w:r>
      <w:r>
        <w:rPr>
          <w:spacing w:val="-31"/>
          <w:w w:val="110"/>
          <w:sz w:val="21"/>
        </w:rPr>
        <w:t xml:space="preserve"> </w:t>
      </w:r>
      <w:r>
        <w:rPr>
          <w:w w:val="110"/>
          <w:sz w:val="21"/>
        </w:rPr>
        <w:t>specific</w:t>
      </w:r>
      <w:r>
        <w:rPr>
          <w:spacing w:val="-26"/>
          <w:w w:val="110"/>
          <w:sz w:val="21"/>
        </w:rPr>
        <w:t xml:space="preserve"> </w:t>
      </w:r>
      <w:r>
        <w:rPr>
          <w:w w:val="110"/>
          <w:sz w:val="21"/>
        </w:rPr>
        <w:t>details</w:t>
      </w:r>
      <w:r>
        <w:rPr>
          <w:spacing w:val="-26"/>
          <w:w w:val="110"/>
          <w:sz w:val="21"/>
        </w:rPr>
        <w:t xml:space="preserve"> </w:t>
      </w:r>
      <w:r>
        <w:rPr>
          <w:w w:val="110"/>
          <w:sz w:val="21"/>
        </w:rPr>
        <w:t>of</w:t>
      </w:r>
      <w:r>
        <w:rPr>
          <w:spacing w:val="-19"/>
          <w:w w:val="110"/>
          <w:sz w:val="21"/>
        </w:rPr>
        <w:t xml:space="preserve"> </w:t>
      </w:r>
      <w:r>
        <w:rPr>
          <w:w w:val="110"/>
          <w:sz w:val="21"/>
        </w:rPr>
        <w:t>the</w:t>
      </w:r>
      <w:r>
        <w:rPr>
          <w:spacing w:val="-19"/>
          <w:w w:val="110"/>
          <w:sz w:val="21"/>
        </w:rPr>
        <w:t xml:space="preserve"> </w:t>
      </w:r>
      <w:r>
        <w:rPr>
          <w:w w:val="110"/>
          <w:sz w:val="21"/>
        </w:rPr>
        <w:t>investigation</w:t>
      </w:r>
      <w:r>
        <w:rPr>
          <w:spacing w:val="-17"/>
          <w:w w:val="110"/>
          <w:sz w:val="21"/>
        </w:rPr>
        <w:t xml:space="preserve"> </w:t>
      </w:r>
      <w:r>
        <w:rPr>
          <w:w w:val="110"/>
          <w:sz w:val="21"/>
        </w:rPr>
        <w:t>or</w:t>
      </w:r>
      <w:r>
        <w:rPr>
          <w:spacing w:val="-15"/>
          <w:w w:val="110"/>
          <w:sz w:val="21"/>
        </w:rPr>
        <w:t xml:space="preserve"> </w:t>
      </w:r>
      <w:r>
        <w:rPr>
          <w:w w:val="110"/>
          <w:sz w:val="21"/>
        </w:rPr>
        <w:t>any disciplinary action taken as a result. The employee is required to treat any information about the investigation</w:t>
      </w:r>
      <w:r>
        <w:rPr>
          <w:spacing w:val="-29"/>
          <w:w w:val="110"/>
          <w:sz w:val="21"/>
        </w:rPr>
        <w:t xml:space="preserve"> </w:t>
      </w:r>
      <w:r>
        <w:rPr>
          <w:w w:val="110"/>
          <w:sz w:val="21"/>
        </w:rPr>
        <w:t>as</w:t>
      </w:r>
      <w:r>
        <w:rPr>
          <w:spacing w:val="-44"/>
          <w:w w:val="110"/>
          <w:sz w:val="21"/>
        </w:rPr>
        <w:t xml:space="preserve"> </w:t>
      </w:r>
      <w:r w:rsidR="006868C3">
        <w:rPr>
          <w:w w:val="110"/>
          <w:sz w:val="21"/>
        </w:rPr>
        <w:t>strictly confidential</w:t>
      </w:r>
      <w:r>
        <w:rPr>
          <w:w w:val="110"/>
          <w:sz w:val="21"/>
        </w:rPr>
        <w:t>.</w:t>
      </w:r>
    </w:p>
    <w:p w14:paraId="61D5C74F" w14:textId="77777777" w:rsidR="000208DB" w:rsidRDefault="000208DB">
      <w:pPr>
        <w:pStyle w:val="BodyText"/>
        <w:spacing w:before="9"/>
        <w:rPr>
          <w:sz w:val="25"/>
        </w:rPr>
      </w:pPr>
    </w:p>
    <w:p w14:paraId="61D5C750" w14:textId="77777777" w:rsidR="000208DB" w:rsidRDefault="004F6E56">
      <w:pPr>
        <w:pStyle w:val="ListParagraph"/>
        <w:numPr>
          <w:ilvl w:val="1"/>
          <w:numId w:val="1"/>
        </w:numPr>
        <w:tabs>
          <w:tab w:val="left" w:pos="843"/>
          <w:tab w:val="left" w:pos="844"/>
        </w:tabs>
        <w:spacing w:line="292" w:lineRule="auto"/>
        <w:ind w:left="842" w:right="276" w:hanging="708"/>
        <w:jc w:val="left"/>
        <w:rPr>
          <w:sz w:val="21"/>
        </w:rPr>
      </w:pPr>
      <w:r>
        <w:rPr>
          <w:w w:val="105"/>
          <w:sz w:val="21"/>
        </w:rPr>
        <w:t>If</w:t>
      </w:r>
      <w:r>
        <w:rPr>
          <w:spacing w:val="8"/>
          <w:w w:val="105"/>
          <w:sz w:val="21"/>
        </w:rPr>
        <w:t xml:space="preserve"> </w:t>
      </w:r>
      <w:r>
        <w:rPr>
          <w:w w:val="105"/>
          <w:sz w:val="21"/>
        </w:rPr>
        <w:t>it</w:t>
      </w:r>
      <w:r>
        <w:rPr>
          <w:spacing w:val="16"/>
          <w:w w:val="105"/>
          <w:sz w:val="21"/>
        </w:rPr>
        <w:t xml:space="preserve"> </w:t>
      </w:r>
      <w:r>
        <w:rPr>
          <w:w w:val="105"/>
          <w:sz w:val="21"/>
        </w:rPr>
        <w:t>is</w:t>
      </w:r>
      <w:r>
        <w:rPr>
          <w:spacing w:val="-17"/>
          <w:w w:val="105"/>
          <w:sz w:val="21"/>
        </w:rPr>
        <w:t xml:space="preserve"> </w:t>
      </w:r>
      <w:r>
        <w:rPr>
          <w:w w:val="105"/>
          <w:sz w:val="21"/>
        </w:rPr>
        <w:t>concluded</w:t>
      </w:r>
      <w:r>
        <w:rPr>
          <w:spacing w:val="-4"/>
          <w:w w:val="105"/>
          <w:sz w:val="21"/>
        </w:rPr>
        <w:t xml:space="preserve"> </w:t>
      </w:r>
      <w:r>
        <w:rPr>
          <w:w w:val="105"/>
          <w:sz w:val="21"/>
        </w:rPr>
        <w:t>that</w:t>
      </w:r>
      <w:r>
        <w:rPr>
          <w:spacing w:val="4"/>
          <w:w w:val="105"/>
          <w:sz w:val="21"/>
        </w:rPr>
        <w:t xml:space="preserve"> </w:t>
      </w:r>
      <w:r>
        <w:rPr>
          <w:w w:val="105"/>
          <w:sz w:val="21"/>
        </w:rPr>
        <w:t>an</w:t>
      </w:r>
      <w:r>
        <w:rPr>
          <w:spacing w:val="-15"/>
          <w:w w:val="105"/>
          <w:sz w:val="21"/>
        </w:rPr>
        <w:t xml:space="preserve"> </w:t>
      </w:r>
      <w:r>
        <w:rPr>
          <w:w w:val="105"/>
          <w:sz w:val="21"/>
        </w:rPr>
        <w:t>employee</w:t>
      </w:r>
      <w:r>
        <w:rPr>
          <w:spacing w:val="1"/>
          <w:w w:val="105"/>
          <w:sz w:val="21"/>
        </w:rPr>
        <w:t xml:space="preserve"> </w:t>
      </w:r>
      <w:r>
        <w:rPr>
          <w:w w:val="105"/>
          <w:sz w:val="21"/>
        </w:rPr>
        <w:t>has</w:t>
      </w:r>
      <w:r>
        <w:rPr>
          <w:spacing w:val="-11"/>
          <w:w w:val="105"/>
          <w:sz w:val="21"/>
        </w:rPr>
        <w:t xml:space="preserve"> </w:t>
      </w:r>
      <w:r>
        <w:rPr>
          <w:w w:val="105"/>
          <w:sz w:val="21"/>
        </w:rPr>
        <w:t>made false</w:t>
      </w:r>
      <w:r>
        <w:rPr>
          <w:spacing w:val="6"/>
          <w:w w:val="105"/>
          <w:sz w:val="21"/>
        </w:rPr>
        <w:t xml:space="preserve"> </w:t>
      </w:r>
      <w:r>
        <w:rPr>
          <w:w w:val="105"/>
          <w:sz w:val="21"/>
        </w:rPr>
        <w:t>allegations</w:t>
      </w:r>
      <w:r>
        <w:rPr>
          <w:spacing w:val="3"/>
          <w:w w:val="105"/>
          <w:sz w:val="21"/>
        </w:rPr>
        <w:t xml:space="preserve"> </w:t>
      </w:r>
      <w:r>
        <w:rPr>
          <w:w w:val="105"/>
          <w:sz w:val="21"/>
        </w:rPr>
        <w:t>maliciously,</w:t>
      </w:r>
      <w:r>
        <w:rPr>
          <w:spacing w:val="-33"/>
          <w:w w:val="105"/>
          <w:sz w:val="21"/>
        </w:rPr>
        <w:t xml:space="preserve"> </w:t>
      </w:r>
      <w:r>
        <w:rPr>
          <w:w w:val="105"/>
          <w:sz w:val="21"/>
        </w:rPr>
        <w:t>in</w:t>
      </w:r>
      <w:r>
        <w:rPr>
          <w:spacing w:val="16"/>
          <w:w w:val="105"/>
          <w:sz w:val="21"/>
        </w:rPr>
        <w:t xml:space="preserve"> </w:t>
      </w:r>
      <w:r>
        <w:rPr>
          <w:w w:val="105"/>
          <w:sz w:val="21"/>
        </w:rPr>
        <w:t>bad</w:t>
      </w:r>
      <w:r>
        <w:rPr>
          <w:spacing w:val="-19"/>
          <w:w w:val="105"/>
          <w:sz w:val="21"/>
        </w:rPr>
        <w:t xml:space="preserve"> </w:t>
      </w:r>
      <w:r>
        <w:rPr>
          <w:w w:val="105"/>
          <w:sz w:val="21"/>
        </w:rPr>
        <w:t>faith</w:t>
      </w:r>
      <w:r>
        <w:rPr>
          <w:spacing w:val="-9"/>
          <w:w w:val="105"/>
          <w:sz w:val="21"/>
        </w:rPr>
        <w:t xml:space="preserve"> </w:t>
      </w:r>
      <w:r>
        <w:rPr>
          <w:w w:val="105"/>
          <w:sz w:val="21"/>
        </w:rPr>
        <w:t>or</w:t>
      </w:r>
      <w:r>
        <w:rPr>
          <w:spacing w:val="-3"/>
          <w:w w:val="105"/>
          <w:sz w:val="21"/>
        </w:rPr>
        <w:t xml:space="preserve"> </w:t>
      </w:r>
      <w:r>
        <w:rPr>
          <w:w w:val="105"/>
          <w:sz w:val="21"/>
        </w:rPr>
        <w:t>with</w:t>
      </w:r>
      <w:r>
        <w:rPr>
          <w:spacing w:val="-4"/>
          <w:w w:val="105"/>
          <w:sz w:val="21"/>
        </w:rPr>
        <w:t xml:space="preserve"> </w:t>
      </w:r>
      <w:r>
        <w:rPr>
          <w:w w:val="105"/>
          <w:sz w:val="21"/>
        </w:rPr>
        <w:t>a</w:t>
      </w:r>
      <w:r>
        <w:rPr>
          <w:spacing w:val="-4"/>
          <w:w w:val="105"/>
          <w:sz w:val="21"/>
        </w:rPr>
        <w:t xml:space="preserve"> </w:t>
      </w:r>
      <w:r>
        <w:rPr>
          <w:w w:val="105"/>
          <w:sz w:val="21"/>
        </w:rPr>
        <w:t>view</w:t>
      </w:r>
      <w:r>
        <w:rPr>
          <w:spacing w:val="-4"/>
          <w:w w:val="105"/>
          <w:sz w:val="21"/>
        </w:rPr>
        <w:t xml:space="preserve"> </w:t>
      </w:r>
      <w:r>
        <w:rPr>
          <w:w w:val="105"/>
          <w:sz w:val="21"/>
        </w:rPr>
        <w:t>to personal gain, they will be subject to disciplinary action under the school's disciplinary policy and procedure.</w:t>
      </w:r>
    </w:p>
    <w:p w14:paraId="61D5C751" w14:textId="77777777" w:rsidR="000208DB" w:rsidRDefault="000208DB">
      <w:pPr>
        <w:pStyle w:val="BodyText"/>
        <w:spacing w:before="2"/>
        <w:rPr>
          <w:sz w:val="25"/>
        </w:rPr>
      </w:pPr>
    </w:p>
    <w:p w14:paraId="61D5C752" w14:textId="77777777" w:rsidR="000208DB" w:rsidRDefault="004F6E56">
      <w:pPr>
        <w:pStyle w:val="ListParagraph"/>
        <w:numPr>
          <w:ilvl w:val="1"/>
          <w:numId w:val="1"/>
        </w:numPr>
        <w:tabs>
          <w:tab w:val="left" w:pos="846"/>
          <w:tab w:val="left" w:pos="847"/>
        </w:tabs>
        <w:spacing w:line="292" w:lineRule="auto"/>
        <w:ind w:left="838" w:right="132" w:hanging="711"/>
        <w:jc w:val="left"/>
        <w:rPr>
          <w:sz w:val="21"/>
        </w:rPr>
      </w:pPr>
      <w:r>
        <w:rPr>
          <w:w w:val="105"/>
          <w:sz w:val="21"/>
        </w:rPr>
        <w:t>Whilst it cannot always be guaranteed that the outcome will be in line with the employee's expectation, concerns will be dealt with fairly and in an appropriate way. If an employee is not happy with the way their</w:t>
      </w:r>
      <w:r>
        <w:rPr>
          <w:spacing w:val="-8"/>
          <w:w w:val="105"/>
          <w:sz w:val="21"/>
        </w:rPr>
        <w:t xml:space="preserve"> </w:t>
      </w:r>
      <w:r>
        <w:rPr>
          <w:w w:val="105"/>
          <w:sz w:val="21"/>
        </w:rPr>
        <w:t>concern</w:t>
      </w:r>
      <w:r>
        <w:rPr>
          <w:spacing w:val="2"/>
          <w:w w:val="105"/>
          <w:sz w:val="21"/>
        </w:rPr>
        <w:t xml:space="preserve"> </w:t>
      </w:r>
      <w:r>
        <w:rPr>
          <w:w w:val="105"/>
          <w:sz w:val="21"/>
        </w:rPr>
        <w:t>has</w:t>
      </w:r>
      <w:r>
        <w:rPr>
          <w:spacing w:val="-3"/>
          <w:w w:val="105"/>
          <w:sz w:val="21"/>
        </w:rPr>
        <w:t xml:space="preserve"> </w:t>
      </w:r>
      <w:r>
        <w:rPr>
          <w:w w:val="105"/>
          <w:sz w:val="21"/>
        </w:rPr>
        <w:t>been</w:t>
      </w:r>
      <w:r>
        <w:rPr>
          <w:spacing w:val="-7"/>
          <w:w w:val="105"/>
          <w:sz w:val="21"/>
        </w:rPr>
        <w:t xml:space="preserve"> </w:t>
      </w:r>
      <w:r>
        <w:rPr>
          <w:w w:val="105"/>
          <w:sz w:val="21"/>
        </w:rPr>
        <w:t>handled,</w:t>
      </w:r>
      <w:r>
        <w:rPr>
          <w:spacing w:val="-12"/>
          <w:w w:val="105"/>
          <w:sz w:val="21"/>
        </w:rPr>
        <w:t xml:space="preserve"> </w:t>
      </w:r>
      <w:r>
        <w:rPr>
          <w:w w:val="105"/>
          <w:sz w:val="21"/>
        </w:rPr>
        <w:t>they</w:t>
      </w:r>
      <w:r>
        <w:rPr>
          <w:spacing w:val="-11"/>
          <w:w w:val="105"/>
          <w:sz w:val="21"/>
        </w:rPr>
        <w:t xml:space="preserve"> </w:t>
      </w:r>
      <w:r>
        <w:rPr>
          <w:w w:val="105"/>
          <w:sz w:val="21"/>
        </w:rPr>
        <w:t>can</w:t>
      </w:r>
      <w:r>
        <w:rPr>
          <w:spacing w:val="-1"/>
          <w:w w:val="105"/>
          <w:sz w:val="21"/>
        </w:rPr>
        <w:t xml:space="preserve"> </w:t>
      </w:r>
      <w:r>
        <w:rPr>
          <w:w w:val="105"/>
          <w:sz w:val="21"/>
        </w:rPr>
        <w:t>raise</w:t>
      </w:r>
      <w:r>
        <w:rPr>
          <w:spacing w:val="-7"/>
          <w:w w:val="105"/>
          <w:sz w:val="21"/>
        </w:rPr>
        <w:t xml:space="preserve"> </w:t>
      </w:r>
      <w:r>
        <w:rPr>
          <w:w w:val="105"/>
          <w:sz w:val="21"/>
        </w:rPr>
        <w:t>it</w:t>
      </w:r>
      <w:r>
        <w:rPr>
          <w:spacing w:val="19"/>
          <w:w w:val="105"/>
          <w:sz w:val="21"/>
        </w:rPr>
        <w:t xml:space="preserve"> </w:t>
      </w:r>
      <w:r>
        <w:rPr>
          <w:w w:val="105"/>
          <w:sz w:val="21"/>
        </w:rPr>
        <w:t>with</w:t>
      </w:r>
      <w:r>
        <w:rPr>
          <w:spacing w:val="-16"/>
          <w:w w:val="105"/>
          <w:sz w:val="21"/>
        </w:rPr>
        <w:t xml:space="preserve"> </w:t>
      </w:r>
      <w:r>
        <w:rPr>
          <w:w w:val="105"/>
          <w:sz w:val="21"/>
        </w:rPr>
        <w:t>the</w:t>
      </w:r>
      <w:r>
        <w:rPr>
          <w:spacing w:val="-18"/>
          <w:w w:val="105"/>
          <w:sz w:val="21"/>
        </w:rPr>
        <w:t xml:space="preserve"> </w:t>
      </w:r>
      <w:r>
        <w:rPr>
          <w:w w:val="105"/>
          <w:sz w:val="21"/>
        </w:rPr>
        <w:t>Chair</w:t>
      </w:r>
      <w:r>
        <w:rPr>
          <w:spacing w:val="-2"/>
          <w:w w:val="105"/>
          <w:sz w:val="21"/>
        </w:rPr>
        <w:t xml:space="preserve"> </w:t>
      </w:r>
      <w:r>
        <w:rPr>
          <w:w w:val="105"/>
          <w:sz w:val="21"/>
        </w:rPr>
        <w:t>of</w:t>
      </w:r>
      <w:r>
        <w:rPr>
          <w:spacing w:val="-1"/>
          <w:w w:val="105"/>
          <w:sz w:val="21"/>
        </w:rPr>
        <w:t xml:space="preserve"> </w:t>
      </w:r>
      <w:r>
        <w:rPr>
          <w:w w:val="105"/>
          <w:sz w:val="21"/>
        </w:rPr>
        <w:t>Governors.</w:t>
      </w:r>
    </w:p>
    <w:p w14:paraId="61D5C753" w14:textId="77777777" w:rsidR="000208DB" w:rsidRDefault="000208DB">
      <w:pPr>
        <w:pStyle w:val="BodyText"/>
        <w:spacing w:before="2"/>
        <w:rPr>
          <w:sz w:val="25"/>
        </w:rPr>
      </w:pPr>
    </w:p>
    <w:p w14:paraId="61D5C754" w14:textId="77777777" w:rsidR="000208DB" w:rsidRDefault="004F6E56">
      <w:pPr>
        <w:pStyle w:val="ListParagraph"/>
        <w:numPr>
          <w:ilvl w:val="1"/>
          <w:numId w:val="1"/>
        </w:numPr>
        <w:tabs>
          <w:tab w:val="left" w:pos="830"/>
        </w:tabs>
        <w:spacing w:line="297" w:lineRule="auto"/>
        <w:ind w:left="834" w:right="123" w:hanging="714"/>
        <w:jc w:val="both"/>
        <w:rPr>
          <w:sz w:val="21"/>
        </w:rPr>
      </w:pPr>
      <w:r>
        <w:rPr>
          <w:w w:val="110"/>
          <w:sz w:val="21"/>
        </w:rPr>
        <w:t>There is no right of appeal against any decisions taken under this policy and procedure. The employee or the Headteacher will have the right to refer any particular case to the nominated Governor</w:t>
      </w:r>
      <w:r>
        <w:rPr>
          <w:spacing w:val="16"/>
          <w:w w:val="110"/>
          <w:sz w:val="21"/>
        </w:rPr>
        <w:t xml:space="preserve"> </w:t>
      </w:r>
      <w:r>
        <w:rPr>
          <w:w w:val="110"/>
          <w:sz w:val="21"/>
        </w:rPr>
        <w:t>for</w:t>
      </w:r>
      <w:r>
        <w:rPr>
          <w:spacing w:val="-18"/>
          <w:w w:val="110"/>
          <w:sz w:val="21"/>
        </w:rPr>
        <w:t xml:space="preserve"> </w:t>
      </w:r>
      <w:r>
        <w:rPr>
          <w:w w:val="110"/>
          <w:sz w:val="21"/>
        </w:rPr>
        <w:t>Whistleblowing</w:t>
      </w:r>
      <w:r>
        <w:rPr>
          <w:spacing w:val="-42"/>
          <w:w w:val="110"/>
          <w:sz w:val="21"/>
        </w:rPr>
        <w:t xml:space="preserve"> </w:t>
      </w:r>
      <w:r>
        <w:rPr>
          <w:w w:val="110"/>
          <w:sz w:val="21"/>
        </w:rPr>
        <w:t>for</w:t>
      </w:r>
      <w:r>
        <w:rPr>
          <w:spacing w:val="-38"/>
          <w:w w:val="110"/>
          <w:sz w:val="21"/>
        </w:rPr>
        <w:t xml:space="preserve"> </w:t>
      </w:r>
      <w:r>
        <w:rPr>
          <w:w w:val="110"/>
          <w:sz w:val="21"/>
        </w:rPr>
        <w:t>review.</w:t>
      </w:r>
    </w:p>
    <w:p w14:paraId="61D5C755" w14:textId="77777777" w:rsidR="000208DB" w:rsidRDefault="000208DB">
      <w:pPr>
        <w:pStyle w:val="BodyText"/>
        <w:spacing w:before="9"/>
        <w:rPr>
          <w:sz w:val="24"/>
        </w:rPr>
      </w:pPr>
    </w:p>
    <w:p w14:paraId="61D5C756" w14:textId="77777777" w:rsidR="000208DB" w:rsidRDefault="004F6E56">
      <w:pPr>
        <w:pStyle w:val="ListParagraph"/>
        <w:numPr>
          <w:ilvl w:val="1"/>
          <w:numId w:val="1"/>
        </w:numPr>
        <w:tabs>
          <w:tab w:val="left" w:pos="835"/>
        </w:tabs>
        <w:spacing w:line="283" w:lineRule="auto"/>
        <w:ind w:left="827" w:right="371" w:hanging="714"/>
        <w:jc w:val="both"/>
        <w:rPr>
          <w:sz w:val="21"/>
        </w:rPr>
      </w:pPr>
      <w:r>
        <w:rPr>
          <w:w w:val="105"/>
          <w:sz w:val="21"/>
        </w:rPr>
        <w:t>Any employee raising a concern under this policy and procedure will be informed, where appropriate, of</w:t>
      </w:r>
      <w:r>
        <w:rPr>
          <w:spacing w:val="-26"/>
          <w:w w:val="105"/>
          <w:sz w:val="21"/>
        </w:rPr>
        <w:t xml:space="preserve"> </w:t>
      </w:r>
      <w:r>
        <w:rPr>
          <w:w w:val="105"/>
          <w:sz w:val="21"/>
        </w:rPr>
        <w:t>the</w:t>
      </w:r>
      <w:r>
        <w:rPr>
          <w:spacing w:val="-17"/>
          <w:w w:val="105"/>
          <w:sz w:val="21"/>
        </w:rPr>
        <w:t xml:space="preserve"> </w:t>
      </w:r>
      <w:r>
        <w:rPr>
          <w:w w:val="105"/>
          <w:sz w:val="21"/>
        </w:rPr>
        <w:t>final</w:t>
      </w:r>
      <w:r>
        <w:rPr>
          <w:spacing w:val="-32"/>
          <w:w w:val="105"/>
          <w:sz w:val="21"/>
        </w:rPr>
        <w:t xml:space="preserve"> </w:t>
      </w:r>
      <w:r>
        <w:rPr>
          <w:w w:val="105"/>
          <w:sz w:val="21"/>
        </w:rPr>
        <w:t>outcome.</w:t>
      </w:r>
      <w:r>
        <w:rPr>
          <w:spacing w:val="4"/>
          <w:w w:val="105"/>
          <w:sz w:val="21"/>
        </w:rPr>
        <w:t xml:space="preserve"> </w:t>
      </w:r>
      <w:r>
        <w:rPr>
          <w:w w:val="105"/>
          <w:sz w:val="21"/>
        </w:rPr>
        <w:t>In</w:t>
      </w:r>
      <w:r>
        <w:rPr>
          <w:spacing w:val="-32"/>
          <w:w w:val="105"/>
          <w:sz w:val="21"/>
        </w:rPr>
        <w:t xml:space="preserve"> </w:t>
      </w:r>
      <w:r w:rsidR="006868C3">
        <w:rPr>
          <w:w w:val="105"/>
          <w:sz w:val="21"/>
        </w:rPr>
        <w:t>some circumstances</w:t>
      </w:r>
      <w:r>
        <w:rPr>
          <w:w w:val="105"/>
          <w:sz w:val="21"/>
        </w:rPr>
        <w:t>,</w:t>
      </w:r>
      <w:r>
        <w:rPr>
          <w:spacing w:val="-37"/>
          <w:w w:val="105"/>
          <w:sz w:val="21"/>
        </w:rPr>
        <w:t xml:space="preserve"> </w:t>
      </w:r>
      <w:r>
        <w:rPr>
          <w:w w:val="105"/>
          <w:sz w:val="21"/>
        </w:rPr>
        <w:t>e.g.</w:t>
      </w:r>
      <w:r>
        <w:rPr>
          <w:spacing w:val="-37"/>
          <w:w w:val="105"/>
          <w:sz w:val="21"/>
        </w:rPr>
        <w:t xml:space="preserve"> </w:t>
      </w:r>
      <w:r>
        <w:rPr>
          <w:w w:val="105"/>
          <w:sz w:val="21"/>
        </w:rPr>
        <w:t>where</w:t>
      </w:r>
      <w:r>
        <w:rPr>
          <w:spacing w:val="-30"/>
          <w:w w:val="105"/>
          <w:sz w:val="21"/>
        </w:rPr>
        <w:t xml:space="preserve"> </w:t>
      </w:r>
      <w:r>
        <w:rPr>
          <w:w w:val="105"/>
          <w:sz w:val="21"/>
        </w:rPr>
        <w:t>disciplinary</w:t>
      </w:r>
      <w:r>
        <w:rPr>
          <w:spacing w:val="-26"/>
          <w:w w:val="105"/>
          <w:sz w:val="21"/>
        </w:rPr>
        <w:t xml:space="preserve"> </w:t>
      </w:r>
      <w:r>
        <w:rPr>
          <w:w w:val="105"/>
          <w:sz w:val="21"/>
        </w:rPr>
        <w:t>action</w:t>
      </w:r>
      <w:r>
        <w:rPr>
          <w:spacing w:val="-35"/>
          <w:w w:val="105"/>
          <w:sz w:val="21"/>
        </w:rPr>
        <w:t xml:space="preserve"> </w:t>
      </w:r>
      <w:r>
        <w:rPr>
          <w:w w:val="105"/>
          <w:sz w:val="21"/>
        </w:rPr>
        <w:t>has</w:t>
      </w:r>
      <w:r>
        <w:rPr>
          <w:spacing w:val="-37"/>
          <w:w w:val="105"/>
          <w:sz w:val="21"/>
        </w:rPr>
        <w:t xml:space="preserve"> </w:t>
      </w:r>
      <w:r>
        <w:rPr>
          <w:w w:val="105"/>
          <w:sz w:val="21"/>
        </w:rPr>
        <w:t>resulted</w:t>
      </w:r>
      <w:r>
        <w:rPr>
          <w:spacing w:val="-24"/>
          <w:w w:val="105"/>
          <w:sz w:val="21"/>
        </w:rPr>
        <w:t xml:space="preserve"> </w:t>
      </w:r>
      <w:r>
        <w:rPr>
          <w:w w:val="105"/>
          <w:sz w:val="21"/>
        </w:rPr>
        <w:t>from</w:t>
      </w:r>
      <w:r>
        <w:rPr>
          <w:spacing w:val="-34"/>
          <w:w w:val="105"/>
          <w:sz w:val="21"/>
        </w:rPr>
        <w:t xml:space="preserve"> </w:t>
      </w:r>
      <w:r>
        <w:rPr>
          <w:w w:val="105"/>
          <w:sz w:val="21"/>
        </w:rPr>
        <w:t>the</w:t>
      </w:r>
      <w:r>
        <w:rPr>
          <w:spacing w:val="-30"/>
          <w:w w:val="105"/>
          <w:sz w:val="21"/>
        </w:rPr>
        <w:t xml:space="preserve"> </w:t>
      </w:r>
      <w:r>
        <w:rPr>
          <w:w w:val="105"/>
          <w:sz w:val="21"/>
        </w:rPr>
        <w:t xml:space="preserve">concern, </w:t>
      </w:r>
      <w:r>
        <w:rPr>
          <w:sz w:val="21"/>
        </w:rPr>
        <w:t>it</w:t>
      </w:r>
      <w:r>
        <w:rPr>
          <w:spacing w:val="1"/>
          <w:sz w:val="21"/>
        </w:rPr>
        <w:t xml:space="preserve"> </w:t>
      </w:r>
      <w:r>
        <w:rPr>
          <w:sz w:val="21"/>
        </w:rPr>
        <w:t>may</w:t>
      </w:r>
      <w:r>
        <w:rPr>
          <w:spacing w:val="-19"/>
          <w:sz w:val="21"/>
        </w:rPr>
        <w:t xml:space="preserve"> </w:t>
      </w:r>
      <w:r>
        <w:rPr>
          <w:sz w:val="21"/>
        </w:rPr>
        <w:t>not</w:t>
      </w:r>
      <w:r>
        <w:rPr>
          <w:spacing w:val="-19"/>
          <w:sz w:val="21"/>
        </w:rPr>
        <w:t xml:space="preserve"> </w:t>
      </w:r>
      <w:r>
        <w:rPr>
          <w:sz w:val="21"/>
        </w:rPr>
        <w:t>be</w:t>
      </w:r>
      <w:r>
        <w:rPr>
          <w:spacing w:val="-21"/>
          <w:sz w:val="21"/>
        </w:rPr>
        <w:t xml:space="preserve"> </w:t>
      </w:r>
      <w:r>
        <w:rPr>
          <w:sz w:val="21"/>
        </w:rPr>
        <w:t>appropriate</w:t>
      </w:r>
      <w:r>
        <w:rPr>
          <w:spacing w:val="-7"/>
          <w:sz w:val="21"/>
        </w:rPr>
        <w:t xml:space="preserve"> </w:t>
      </w:r>
      <w:r>
        <w:rPr>
          <w:sz w:val="21"/>
        </w:rPr>
        <w:t>to</w:t>
      </w:r>
      <w:r>
        <w:rPr>
          <w:spacing w:val="-2"/>
          <w:sz w:val="21"/>
        </w:rPr>
        <w:t xml:space="preserve"> </w:t>
      </w:r>
      <w:r>
        <w:rPr>
          <w:sz w:val="21"/>
        </w:rPr>
        <w:t>provide</w:t>
      </w:r>
      <w:r>
        <w:rPr>
          <w:spacing w:val="-14"/>
          <w:sz w:val="21"/>
        </w:rPr>
        <w:t xml:space="preserve"> </w:t>
      </w:r>
      <w:r>
        <w:rPr>
          <w:sz w:val="21"/>
        </w:rPr>
        <w:t>specific</w:t>
      </w:r>
      <w:r>
        <w:rPr>
          <w:spacing w:val="-14"/>
          <w:sz w:val="21"/>
        </w:rPr>
        <w:t xml:space="preserve"> </w:t>
      </w:r>
      <w:r>
        <w:rPr>
          <w:sz w:val="21"/>
        </w:rPr>
        <w:t>details</w:t>
      </w:r>
      <w:r>
        <w:rPr>
          <w:spacing w:val="-15"/>
          <w:sz w:val="21"/>
        </w:rPr>
        <w:t xml:space="preserve"> </w:t>
      </w:r>
      <w:r>
        <w:rPr>
          <w:sz w:val="21"/>
        </w:rPr>
        <w:t>due</w:t>
      </w:r>
      <w:r>
        <w:rPr>
          <w:spacing w:val="-14"/>
          <w:sz w:val="21"/>
        </w:rPr>
        <w:t xml:space="preserve"> </w:t>
      </w:r>
      <w:r>
        <w:rPr>
          <w:sz w:val="21"/>
        </w:rPr>
        <w:t>to</w:t>
      </w:r>
      <w:r>
        <w:rPr>
          <w:spacing w:val="-4"/>
          <w:sz w:val="21"/>
        </w:rPr>
        <w:t xml:space="preserve"> </w:t>
      </w:r>
      <w:r>
        <w:rPr>
          <w:sz w:val="21"/>
        </w:rPr>
        <w:t>the</w:t>
      </w:r>
      <w:r>
        <w:rPr>
          <w:spacing w:val="-21"/>
          <w:sz w:val="21"/>
        </w:rPr>
        <w:t xml:space="preserve"> </w:t>
      </w:r>
      <w:r>
        <w:rPr>
          <w:sz w:val="21"/>
        </w:rPr>
        <w:t>confidentiality</w:t>
      </w:r>
      <w:r>
        <w:rPr>
          <w:spacing w:val="-29"/>
          <w:sz w:val="21"/>
        </w:rPr>
        <w:t xml:space="preserve"> </w:t>
      </w:r>
      <w:r>
        <w:rPr>
          <w:sz w:val="21"/>
        </w:rPr>
        <w:t>and</w:t>
      </w:r>
      <w:r>
        <w:rPr>
          <w:spacing w:val="-23"/>
          <w:sz w:val="21"/>
        </w:rPr>
        <w:t xml:space="preserve"> </w:t>
      </w:r>
      <w:r>
        <w:rPr>
          <w:sz w:val="21"/>
        </w:rPr>
        <w:t>sensitivity</w:t>
      </w:r>
      <w:r>
        <w:rPr>
          <w:spacing w:val="-13"/>
          <w:sz w:val="21"/>
        </w:rPr>
        <w:t xml:space="preserve"> </w:t>
      </w:r>
      <w:r>
        <w:rPr>
          <w:sz w:val="21"/>
        </w:rPr>
        <w:t>of</w:t>
      </w:r>
      <w:r>
        <w:rPr>
          <w:spacing w:val="-25"/>
          <w:sz w:val="21"/>
        </w:rPr>
        <w:t xml:space="preserve"> </w:t>
      </w:r>
      <w:r>
        <w:rPr>
          <w:sz w:val="21"/>
        </w:rPr>
        <w:t>such</w:t>
      </w:r>
      <w:r>
        <w:rPr>
          <w:spacing w:val="-29"/>
          <w:sz w:val="21"/>
        </w:rPr>
        <w:t xml:space="preserve"> </w:t>
      </w:r>
      <w:r>
        <w:rPr>
          <w:sz w:val="21"/>
        </w:rPr>
        <w:t>matters.</w:t>
      </w:r>
    </w:p>
    <w:p w14:paraId="61D5C757" w14:textId="77777777" w:rsidR="000208DB" w:rsidRDefault="000208DB">
      <w:pPr>
        <w:spacing w:line="283" w:lineRule="auto"/>
        <w:jc w:val="both"/>
        <w:rPr>
          <w:sz w:val="21"/>
        </w:rPr>
        <w:sectPr w:rsidR="000208DB">
          <w:pgSz w:w="11910" w:h="16840"/>
          <w:pgMar w:top="380" w:right="380" w:bottom="280" w:left="440" w:header="720" w:footer="720" w:gutter="0"/>
          <w:cols w:space="720"/>
        </w:sectPr>
      </w:pPr>
    </w:p>
    <w:p w14:paraId="61D5C758" w14:textId="77777777" w:rsidR="000208DB" w:rsidRDefault="004F6E56">
      <w:pPr>
        <w:pStyle w:val="Heading2"/>
        <w:numPr>
          <w:ilvl w:val="0"/>
          <w:numId w:val="1"/>
        </w:numPr>
        <w:tabs>
          <w:tab w:val="left" w:pos="1020"/>
          <w:tab w:val="left" w:pos="1021"/>
        </w:tabs>
        <w:spacing w:before="76"/>
        <w:ind w:left="1020" w:hanging="709"/>
        <w:jc w:val="left"/>
      </w:pPr>
      <w:r>
        <w:lastRenderedPageBreak/>
        <w:t>Protection</w:t>
      </w:r>
      <w:r>
        <w:rPr>
          <w:spacing w:val="-14"/>
        </w:rPr>
        <w:t xml:space="preserve"> </w:t>
      </w:r>
      <w:r>
        <w:t>and</w:t>
      </w:r>
      <w:r>
        <w:rPr>
          <w:spacing w:val="-25"/>
        </w:rPr>
        <w:t xml:space="preserve"> </w:t>
      </w:r>
      <w:r>
        <w:t>support</w:t>
      </w:r>
      <w:r>
        <w:rPr>
          <w:spacing w:val="-21"/>
        </w:rPr>
        <w:t xml:space="preserve"> </w:t>
      </w:r>
      <w:r>
        <w:t>for</w:t>
      </w:r>
      <w:r>
        <w:rPr>
          <w:spacing w:val="-25"/>
        </w:rPr>
        <w:t xml:space="preserve"> </w:t>
      </w:r>
      <w:r>
        <w:t>whistleblowers</w:t>
      </w:r>
    </w:p>
    <w:p w14:paraId="61D5C759" w14:textId="77777777" w:rsidR="000208DB" w:rsidRDefault="000208DB">
      <w:pPr>
        <w:pStyle w:val="BodyText"/>
        <w:spacing w:before="9"/>
        <w:rPr>
          <w:b/>
          <w:sz w:val="30"/>
        </w:rPr>
      </w:pPr>
    </w:p>
    <w:p w14:paraId="61D5C75A" w14:textId="77777777" w:rsidR="000208DB" w:rsidRDefault="004F6E56">
      <w:pPr>
        <w:pStyle w:val="ListParagraph"/>
        <w:numPr>
          <w:ilvl w:val="1"/>
          <w:numId w:val="1"/>
        </w:numPr>
        <w:tabs>
          <w:tab w:val="left" w:pos="1019"/>
          <w:tab w:val="left" w:pos="1020"/>
        </w:tabs>
        <w:spacing w:line="292" w:lineRule="auto"/>
        <w:ind w:left="1014" w:right="400" w:hanging="704"/>
        <w:jc w:val="left"/>
        <w:rPr>
          <w:sz w:val="21"/>
        </w:rPr>
      </w:pPr>
      <w:r>
        <w:rPr>
          <w:w w:val="105"/>
          <w:sz w:val="21"/>
        </w:rPr>
        <w:t>It is understandable that an employee may be worried about possible repercussions. Employees are encouraged</w:t>
      </w:r>
      <w:r>
        <w:rPr>
          <w:spacing w:val="4"/>
          <w:w w:val="105"/>
          <w:sz w:val="21"/>
        </w:rPr>
        <w:t xml:space="preserve"> </w:t>
      </w:r>
      <w:r>
        <w:rPr>
          <w:w w:val="105"/>
          <w:sz w:val="21"/>
        </w:rPr>
        <w:t>to</w:t>
      </w:r>
      <w:r>
        <w:rPr>
          <w:spacing w:val="19"/>
          <w:w w:val="105"/>
          <w:sz w:val="21"/>
        </w:rPr>
        <w:t xml:space="preserve"> </w:t>
      </w:r>
      <w:r>
        <w:rPr>
          <w:w w:val="105"/>
          <w:sz w:val="21"/>
        </w:rPr>
        <w:t>be</w:t>
      </w:r>
      <w:r>
        <w:rPr>
          <w:spacing w:val="-17"/>
          <w:w w:val="105"/>
          <w:sz w:val="21"/>
        </w:rPr>
        <w:t xml:space="preserve"> </w:t>
      </w:r>
      <w:r>
        <w:rPr>
          <w:w w:val="105"/>
          <w:sz w:val="21"/>
        </w:rPr>
        <w:t>open</w:t>
      </w:r>
      <w:r>
        <w:rPr>
          <w:spacing w:val="-5"/>
          <w:w w:val="105"/>
          <w:sz w:val="21"/>
        </w:rPr>
        <w:t xml:space="preserve"> </w:t>
      </w:r>
      <w:r>
        <w:rPr>
          <w:w w:val="105"/>
          <w:sz w:val="21"/>
        </w:rPr>
        <w:t>and</w:t>
      </w:r>
      <w:r>
        <w:rPr>
          <w:spacing w:val="-7"/>
          <w:w w:val="105"/>
          <w:sz w:val="21"/>
        </w:rPr>
        <w:t xml:space="preserve"> </w:t>
      </w:r>
      <w:r>
        <w:rPr>
          <w:w w:val="105"/>
          <w:sz w:val="21"/>
        </w:rPr>
        <w:t>will</w:t>
      </w:r>
      <w:r>
        <w:rPr>
          <w:spacing w:val="-14"/>
          <w:w w:val="105"/>
          <w:sz w:val="21"/>
        </w:rPr>
        <w:t xml:space="preserve"> </w:t>
      </w:r>
      <w:r>
        <w:rPr>
          <w:w w:val="105"/>
          <w:sz w:val="21"/>
        </w:rPr>
        <w:t>be</w:t>
      </w:r>
      <w:r>
        <w:rPr>
          <w:spacing w:val="-9"/>
          <w:w w:val="105"/>
          <w:sz w:val="21"/>
        </w:rPr>
        <w:t xml:space="preserve"> </w:t>
      </w:r>
      <w:r>
        <w:rPr>
          <w:w w:val="105"/>
          <w:sz w:val="21"/>
        </w:rPr>
        <w:t>supported,</w:t>
      </w:r>
      <w:r>
        <w:rPr>
          <w:spacing w:val="-8"/>
          <w:w w:val="105"/>
          <w:sz w:val="21"/>
        </w:rPr>
        <w:t xml:space="preserve"> </w:t>
      </w:r>
      <w:r>
        <w:rPr>
          <w:w w:val="105"/>
          <w:sz w:val="21"/>
        </w:rPr>
        <w:t>where</w:t>
      </w:r>
      <w:r>
        <w:rPr>
          <w:spacing w:val="-3"/>
          <w:w w:val="105"/>
          <w:sz w:val="21"/>
        </w:rPr>
        <w:t xml:space="preserve"> </w:t>
      </w:r>
      <w:r>
        <w:rPr>
          <w:w w:val="105"/>
          <w:sz w:val="21"/>
        </w:rPr>
        <w:t>genuine</w:t>
      </w:r>
      <w:r>
        <w:rPr>
          <w:spacing w:val="3"/>
          <w:w w:val="105"/>
          <w:sz w:val="21"/>
        </w:rPr>
        <w:t xml:space="preserve"> </w:t>
      </w:r>
      <w:r>
        <w:rPr>
          <w:w w:val="105"/>
          <w:sz w:val="21"/>
        </w:rPr>
        <w:t>concerns</w:t>
      </w:r>
      <w:r>
        <w:rPr>
          <w:spacing w:val="7"/>
          <w:w w:val="105"/>
          <w:sz w:val="21"/>
        </w:rPr>
        <w:t xml:space="preserve"> </w:t>
      </w:r>
      <w:r>
        <w:rPr>
          <w:w w:val="105"/>
          <w:sz w:val="21"/>
        </w:rPr>
        <w:t>are</w:t>
      </w:r>
      <w:r>
        <w:rPr>
          <w:spacing w:val="-6"/>
          <w:w w:val="105"/>
          <w:sz w:val="21"/>
        </w:rPr>
        <w:t xml:space="preserve"> </w:t>
      </w:r>
      <w:r>
        <w:rPr>
          <w:w w:val="105"/>
          <w:sz w:val="21"/>
        </w:rPr>
        <w:t>raised</w:t>
      </w:r>
      <w:r>
        <w:rPr>
          <w:spacing w:val="-10"/>
          <w:w w:val="105"/>
          <w:sz w:val="21"/>
        </w:rPr>
        <w:t xml:space="preserve"> </w:t>
      </w:r>
      <w:r>
        <w:rPr>
          <w:w w:val="105"/>
          <w:sz w:val="21"/>
        </w:rPr>
        <w:t>in</w:t>
      </w:r>
      <w:r>
        <w:rPr>
          <w:spacing w:val="8"/>
          <w:w w:val="105"/>
          <w:sz w:val="21"/>
        </w:rPr>
        <w:t xml:space="preserve"> </w:t>
      </w:r>
      <w:r>
        <w:rPr>
          <w:w w:val="105"/>
          <w:sz w:val="21"/>
        </w:rPr>
        <w:t>good</w:t>
      </w:r>
      <w:r>
        <w:rPr>
          <w:spacing w:val="-19"/>
          <w:w w:val="105"/>
          <w:sz w:val="21"/>
        </w:rPr>
        <w:t xml:space="preserve"> </w:t>
      </w:r>
      <w:r>
        <w:rPr>
          <w:w w:val="105"/>
          <w:sz w:val="21"/>
        </w:rPr>
        <w:t>faith</w:t>
      </w:r>
      <w:r>
        <w:rPr>
          <w:spacing w:val="-6"/>
          <w:w w:val="105"/>
          <w:sz w:val="21"/>
        </w:rPr>
        <w:t xml:space="preserve"> </w:t>
      </w:r>
      <w:r>
        <w:rPr>
          <w:w w:val="105"/>
          <w:sz w:val="21"/>
        </w:rPr>
        <w:t>under this policy and procedure, even if they turn out to be</w:t>
      </w:r>
      <w:r>
        <w:rPr>
          <w:spacing w:val="46"/>
          <w:w w:val="105"/>
          <w:sz w:val="21"/>
        </w:rPr>
        <w:t xml:space="preserve"> </w:t>
      </w:r>
      <w:r>
        <w:rPr>
          <w:w w:val="105"/>
          <w:sz w:val="21"/>
        </w:rPr>
        <w:t>mistaken.</w:t>
      </w:r>
    </w:p>
    <w:p w14:paraId="61D5C75B" w14:textId="77777777" w:rsidR="000208DB" w:rsidRDefault="004F6E56">
      <w:pPr>
        <w:pStyle w:val="ListParagraph"/>
        <w:numPr>
          <w:ilvl w:val="1"/>
          <w:numId w:val="1"/>
        </w:numPr>
        <w:tabs>
          <w:tab w:val="left" w:pos="1015"/>
          <w:tab w:val="left" w:pos="1016"/>
        </w:tabs>
        <w:spacing w:before="110" w:line="292" w:lineRule="auto"/>
        <w:ind w:left="1007" w:right="365" w:hanging="632"/>
        <w:jc w:val="left"/>
        <w:rPr>
          <w:sz w:val="21"/>
        </w:rPr>
      </w:pPr>
      <w:r>
        <w:rPr>
          <w:w w:val="105"/>
          <w:sz w:val="21"/>
        </w:rPr>
        <w:t xml:space="preserve">Employees must not suffer any detrimental treatment as a result of raising a concern in good faith. Detrimental treatment would include dismissal, disciplinary action, threats or other </w:t>
      </w:r>
      <w:proofErr w:type="spellStart"/>
      <w:r>
        <w:rPr>
          <w:w w:val="105"/>
          <w:sz w:val="21"/>
        </w:rPr>
        <w:t>unfavourable</w:t>
      </w:r>
      <w:proofErr w:type="spellEnd"/>
      <w:r>
        <w:rPr>
          <w:w w:val="105"/>
          <w:sz w:val="21"/>
        </w:rPr>
        <w:t xml:space="preserve"> treatment connected with raising a concern. If an employee believes that they have suffered any such treatment, they should inform the Headteacher immediately. If the matter is not remedied the employee should raise it formally using the school's grievance</w:t>
      </w:r>
      <w:r>
        <w:rPr>
          <w:spacing w:val="-44"/>
          <w:w w:val="105"/>
          <w:sz w:val="21"/>
        </w:rPr>
        <w:t xml:space="preserve"> </w:t>
      </w:r>
      <w:r>
        <w:rPr>
          <w:w w:val="105"/>
          <w:sz w:val="21"/>
        </w:rPr>
        <w:t>procedure.</w:t>
      </w:r>
    </w:p>
    <w:p w14:paraId="61D5C75C" w14:textId="77777777" w:rsidR="000208DB" w:rsidRDefault="000208DB">
      <w:pPr>
        <w:pStyle w:val="BodyText"/>
        <w:spacing w:before="9"/>
        <w:rPr>
          <w:sz w:val="25"/>
        </w:rPr>
      </w:pPr>
    </w:p>
    <w:p w14:paraId="61D5C75D" w14:textId="77777777" w:rsidR="000208DB" w:rsidRDefault="004F6E56">
      <w:pPr>
        <w:pStyle w:val="ListParagraph"/>
        <w:numPr>
          <w:ilvl w:val="1"/>
          <w:numId w:val="1"/>
        </w:numPr>
        <w:tabs>
          <w:tab w:val="left" w:pos="1008"/>
          <w:tab w:val="left" w:pos="1009"/>
        </w:tabs>
        <w:spacing w:before="1" w:line="292" w:lineRule="auto"/>
        <w:ind w:left="1003" w:right="224" w:hanging="707"/>
        <w:jc w:val="left"/>
        <w:rPr>
          <w:sz w:val="21"/>
        </w:rPr>
      </w:pPr>
      <w:r>
        <w:rPr>
          <w:w w:val="105"/>
          <w:sz w:val="21"/>
        </w:rPr>
        <w:t>No employee should threaten or retaliate against a whistleblower in any way. Any individual involved in such conduct will be subjected to disciplinary</w:t>
      </w:r>
      <w:r>
        <w:rPr>
          <w:spacing w:val="-21"/>
          <w:w w:val="105"/>
          <w:sz w:val="21"/>
        </w:rPr>
        <w:t xml:space="preserve"> </w:t>
      </w:r>
      <w:r>
        <w:rPr>
          <w:w w:val="105"/>
          <w:sz w:val="21"/>
        </w:rPr>
        <w:t>action.</w:t>
      </w:r>
    </w:p>
    <w:p w14:paraId="61D5C75E" w14:textId="77777777" w:rsidR="000208DB" w:rsidRDefault="000208DB">
      <w:pPr>
        <w:pStyle w:val="BodyText"/>
        <w:spacing w:before="2"/>
        <w:rPr>
          <w:sz w:val="25"/>
        </w:rPr>
      </w:pPr>
    </w:p>
    <w:p w14:paraId="61D5C75F" w14:textId="77777777" w:rsidR="000208DB" w:rsidRDefault="004F6E56">
      <w:pPr>
        <w:pStyle w:val="ListParagraph"/>
        <w:numPr>
          <w:ilvl w:val="1"/>
          <w:numId w:val="1"/>
        </w:numPr>
        <w:tabs>
          <w:tab w:val="left" w:pos="1003"/>
          <w:tab w:val="left" w:pos="1004"/>
        </w:tabs>
        <w:spacing w:line="292" w:lineRule="auto"/>
        <w:ind w:left="996" w:right="107" w:hanging="700"/>
        <w:jc w:val="left"/>
        <w:rPr>
          <w:sz w:val="21"/>
        </w:rPr>
      </w:pPr>
      <w:r>
        <w:rPr>
          <w:w w:val="105"/>
          <w:sz w:val="21"/>
        </w:rPr>
        <w:t>All employees are responsible for the success of this policy and procedure and should ensure that they use</w:t>
      </w:r>
      <w:r>
        <w:rPr>
          <w:spacing w:val="-10"/>
          <w:w w:val="105"/>
          <w:sz w:val="21"/>
        </w:rPr>
        <w:t xml:space="preserve"> </w:t>
      </w:r>
      <w:r>
        <w:rPr>
          <w:w w:val="105"/>
          <w:sz w:val="21"/>
        </w:rPr>
        <w:t>it</w:t>
      </w:r>
      <w:r>
        <w:rPr>
          <w:spacing w:val="17"/>
          <w:w w:val="105"/>
          <w:sz w:val="21"/>
        </w:rPr>
        <w:t xml:space="preserve"> </w:t>
      </w:r>
      <w:r>
        <w:rPr>
          <w:w w:val="105"/>
          <w:sz w:val="21"/>
        </w:rPr>
        <w:t>to</w:t>
      </w:r>
      <w:r>
        <w:rPr>
          <w:spacing w:val="18"/>
          <w:w w:val="105"/>
          <w:sz w:val="21"/>
        </w:rPr>
        <w:t xml:space="preserve"> </w:t>
      </w:r>
      <w:r>
        <w:rPr>
          <w:w w:val="105"/>
          <w:sz w:val="21"/>
        </w:rPr>
        <w:t>disclose</w:t>
      </w:r>
      <w:r>
        <w:rPr>
          <w:spacing w:val="-7"/>
          <w:w w:val="105"/>
          <w:sz w:val="21"/>
        </w:rPr>
        <w:t xml:space="preserve"> </w:t>
      </w:r>
      <w:r>
        <w:rPr>
          <w:w w:val="105"/>
          <w:sz w:val="21"/>
        </w:rPr>
        <w:t>any</w:t>
      </w:r>
      <w:r>
        <w:rPr>
          <w:spacing w:val="-11"/>
          <w:w w:val="105"/>
          <w:sz w:val="21"/>
        </w:rPr>
        <w:t xml:space="preserve"> </w:t>
      </w:r>
      <w:r>
        <w:rPr>
          <w:w w:val="105"/>
          <w:sz w:val="21"/>
        </w:rPr>
        <w:t>suspected danger or</w:t>
      </w:r>
      <w:r>
        <w:rPr>
          <w:spacing w:val="3"/>
          <w:w w:val="105"/>
          <w:sz w:val="21"/>
        </w:rPr>
        <w:t xml:space="preserve"> </w:t>
      </w:r>
      <w:r>
        <w:rPr>
          <w:w w:val="105"/>
          <w:sz w:val="21"/>
        </w:rPr>
        <w:t>wrong</w:t>
      </w:r>
      <w:r>
        <w:rPr>
          <w:spacing w:val="-19"/>
          <w:w w:val="105"/>
          <w:sz w:val="21"/>
        </w:rPr>
        <w:t xml:space="preserve"> </w:t>
      </w:r>
      <w:r>
        <w:rPr>
          <w:w w:val="105"/>
          <w:sz w:val="21"/>
        </w:rPr>
        <w:t>doing.</w:t>
      </w:r>
      <w:r>
        <w:rPr>
          <w:spacing w:val="-13"/>
          <w:w w:val="105"/>
          <w:sz w:val="21"/>
        </w:rPr>
        <w:t xml:space="preserve"> </w:t>
      </w:r>
      <w:r>
        <w:rPr>
          <w:w w:val="105"/>
          <w:sz w:val="21"/>
        </w:rPr>
        <w:t>Employees are</w:t>
      </w:r>
      <w:r>
        <w:rPr>
          <w:spacing w:val="-27"/>
          <w:w w:val="105"/>
          <w:sz w:val="21"/>
        </w:rPr>
        <w:t xml:space="preserve"> </w:t>
      </w:r>
      <w:r>
        <w:rPr>
          <w:w w:val="105"/>
          <w:sz w:val="21"/>
        </w:rPr>
        <w:t>invited</w:t>
      </w:r>
      <w:r>
        <w:rPr>
          <w:spacing w:val="-16"/>
          <w:w w:val="105"/>
          <w:sz w:val="21"/>
        </w:rPr>
        <w:t xml:space="preserve"> </w:t>
      </w:r>
      <w:r>
        <w:rPr>
          <w:w w:val="105"/>
          <w:sz w:val="21"/>
        </w:rPr>
        <w:t>to</w:t>
      </w:r>
      <w:r>
        <w:rPr>
          <w:spacing w:val="-1"/>
          <w:w w:val="105"/>
          <w:sz w:val="21"/>
        </w:rPr>
        <w:t xml:space="preserve"> </w:t>
      </w:r>
      <w:r>
        <w:rPr>
          <w:w w:val="105"/>
          <w:sz w:val="21"/>
        </w:rPr>
        <w:t>comment</w:t>
      </w:r>
      <w:r>
        <w:rPr>
          <w:spacing w:val="-3"/>
          <w:w w:val="105"/>
          <w:sz w:val="21"/>
        </w:rPr>
        <w:t xml:space="preserve"> </w:t>
      </w:r>
      <w:r>
        <w:rPr>
          <w:w w:val="105"/>
          <w:sz w:val="21"/>
        </w:rPr>
        <w:t>on</w:t>
      </w:r>
      <w:r>
        <w:rPr>
          <w:spacing w:val="-17"/>
          <w:w w:val="105"/>
          <w:sz w:val="21"/>
        </w:rPr>
        <w:t xml:space="preserve"> </w:t>
      </w:r>
      <w:r>
        <w:rPr>
          <w:w w:val="105"/>
          <w:sz w:val="21"/>
        </w:rPr>
        <w:t>this</w:t>
      </w:r>
      <w:r>
        <w:rPr>
          <w:spacing w:val="-12"/>
          <w:w w:val="105"/>
          <w:sz w:val="21"/>
        </w:rPr>
        <w:t xml:space="preserve"> </w:t>
      </w:r>
      <w:r>
        <w:rPr>
          <w:w w:val="105"/>
          <w:sz w:val="21"/>
        </w:rPr>
        <w:t>policy and procedure and suggest ways in which it might be improved. Comments, suggestions and queries should be addressed to the Headteacher in the</w:t>
      </w:r>
      <w:r>
        <w:rPr>
          <w:spacing w:val="-1"/>
          <w:w w:val="105"/>
          <w:sz w:val="21"/>
        </w:rPr>
        <w:t xml:space="preserve"> </w:t>
      </w:r>
      <w:r w:rsidR="006868C3">
        <w:rPr>
          <w:w w:val="105"/>
          <w:sz w:val="21"/>
        </w:rPr>
        <w:t>first instance</w:t>
      </w:r>
      <w:r>
        <w:rPr>
          <w:w w:val="105"/>
          <w:sz w:val="21"/>
        </w:rPr>
        <w:t>.</w:t>
      </w:r>
    </w:p>
    <w:p w14:paraId="61D5C760" w14:textId="77777777" w:rsidR="000208DB" w:rsidRDefault="000208DB">
      <w:pPr>
        <w:pStyle w:val="BodyText"/>
        <w:spacing w:before="9"/>
        <w:rPr>
          <w:sz w:val="25"/>
        </w:rPr>
      </w:pPr>
    </w:p>
    <w:p w14:paraId="61D5C761" w14:textId="77777777" w:rsidR="000208DB" w:rsidRDefault="004F6E56">
      <w:pPr>
        <w:pStyle w:val="ListParagraph"/>
        <w:numPr>
          <w:ilvl w:val="1"/>
          <w:numId w:val="1"/>
        </w:numPr>
        <w:tabs>
          <w:tab w:val="left" w:pos="991"/>
          <w:tab w:val="left" w:pos="992"/>
        </w:tabs>
        <w:spacing w:line="290" w:lineRule="auto"/>
        <w:ind w:left="988" w:right="176" w:hanging="700"/>
        <w:jc w:val="left"/>
        <w:rPr>
          <w:sz w:val="21"/>
        </w:rPr>
      </w:pPr>
      <w:r>
        <w:rPr>
          <w:w w:val="105"/>
          <w:sz w:val="21"/>
        </w:rPr>
        <w:t>The</w:t>
      </w:r>
      <w:r>
        <w:rPr>
          <w:spacing w:val="-5"/>
          <w:w w:val="105"/>
          <w:sz w:val="21"/>
        </w:rPr>
        <w:t xml:space="preserve"> </w:t>
      </w:r>
      <w:r>
        <w:rPr>
          <w:w w:val="105"/>
          <w:sz w:val="21"/>
        </w:rPr>
        <w:t>school</w:t>
      </w:r>
      <w:r>
        <w:rPr>
          <w:spacing w:val="-7"/>
          <w:w w:val="105"/>
          <w:sz w:val="21"/>
        </w:rPr>
        <w:t xml:space="preserve"> </w:t>
      </w:r>
      <w:r>
        <w:rPr>
          <w:w w:val="105"/>
          <w:sz w:val="21"/>
        </w:rPr>
        <w:t>will</w:t>
      </w:r>
      <w:r>
        <w:rPr>
          <w:spacing w:val="-16"/>
          <w:w w:val="105"/>
          <w:sz w:val="21"/>
        </w:rPr>
        <w:t xml:space="preserve"> </w:t>
      </w:r>
      <w:r>
        <w:rPr>
          <w:w w:val="105"/>
          <w:sz w:val="21"/>
        </w:rPr>
        <w:t>do</w:t>
      </w:r>
      <w:r>
        <w:rPr>
          <w:spacing w:val="-10"/>
          <w:w w:val="105"/>
          <w:sz w:val="21"/>
        </w:rPr>
        <w:t xml:space="preserve"> </w:t>
      </w:r>
      <w:r>
        <w:rPr>
          <w:w w:val="105"/>
          <w:sz w:val="21"/>
        </w:rPr>
        <w:t>what</w:t>
      </w:r>
      <w:r>
        <w:rPr>
          <w:spacing w:val="-6"/>
          <w:w w:val="105"/>
          <w:sz w:val="21"/>
        </w:rPr>
        <w:t xml:space="preserve"> </w:t>
      </w:r>
      <w:r>
        <w:rPr>
          <w:w w:val="105"/>
          <w:sz w:val="21"/>
        </w:rPr>
        <w:t>it</w:t>
      </w:r>
      <w:r>
        <w:rPr>
          <w:spacing w:val="7"/>
          <w:w w:val="105"/>
          <w:sz w:val="21"/>
        </w:rPr>
        <w:t xml:space="preserve"> </w:t>
      </w:r>
      <w:r>
        <w:rPr>
          <w:w w:val="105"/>
          <w:sz w:val="21"/>
        </w:rPr>
        <w:t>can</w:t>
      </w:r>
      <w:r>
        <w:rPr>
          <w:spacing w:val="-17"/>
          <w:w w:val="105"/>
          <w:sz w:val="21"/>
        </w:rPr>
        <w:t xml:space="preserve"> </w:t>
      </w:r>
      <w:r>
        <w:rPr>
          <w:w w:val="105"/>
          <w:sz w:val="21"/>
        </w:rPr>
        <w:t>to</w:t>
      </w:r>
      <w:r>
        <w:rPr>
          <w:spacing w:val="18"/>
          <w:w w:val="105"/>
          <w:sz w:val="21"/>
        </w:rPr>
        <w:t xml:space="preserve"> </w:t>
      </w:r>
      <w:proofErr w:type="spellStart"/>
      <w:r>
        <w:rPr>
          <w:w w:val="105"/>
          <w:sz w:val="21"/>
        </w:rPr>
        <w:t>minimise</w:t>
      </w:r>
      <w:proofErr w:type="spellEnd"/>
      <w:r>
        <w:rPr>
          <w:spacing w:val="-6"/>
          <w:w w:val="105"/>
          <w:sz w:val="21"/>
        </w:rPr>
        <w:t xml:space="preserve"> </w:t>
      </w:r>
      <w:r>
        <w:rPr>
          <w:w w:val="105"/>
          <w:sz w:val="21"/>
        </w:rPr>
        <w:t>any</w:t>
      </w:r>
      <w:r>
        <w:rPr>
          <w:spacing w:val="-9"/>
          <w:w w:val="105"/>
          <w:sz w:val="21"/>
        </w:rPr>
        <w:t xml:space="preserve"> </w:t>
      </w:r>
      <w:r>
        <w:rPr>
          <w:w w:val="105"/>
          <w:sz w:val="21"/>
        </w:rPr>
        <w:t>difficulties</w:t>
      </w:r>
      <w:r>
        <w:rPr>
          <w:spacing w:val="8"/>
          <w:w w:val="105"/>
          <w:sz w:val="21"/>
        </w:rPr>
        <w:t xml:space="preserve"> </w:t>
      </w:r>
      <w:r>
        <w:rPr>
          <w:w w:val="105"/>
          <w:sz w:val="21"/>
        </w:rPr>
        <w:t>which</w:t>
      </w:r>
      <w:r>
        <w:rPr>
          <w:spacing w:val="-2"/>
          <w:w w:val="105"/>
          <w:sz w:val="21"/>
        </w:rPr>
        <w:t xml:space="preserve"> </w:t>
      </w:r>
      <w:r>
        <w:rPr>
          <w:w w:val="105"/>
          <w:sz w:val="21"/>
        </w:rPr>
        <w:t>an</w:t>
      </w:r>
      <w:r>
        <w:rPr>
          <w:spacing w:val="-10"/>
          <w:w w:val="105"/>
          <w:sz w:val="21"/>
        </w:rPr>
        <w:t xml:space="preserve"> </w:t>
      </w:r>
      <w:r>
        <w:rPr>
          <w:w w:val="105"/>
          <w:sz w:val="21"/>
        </w:rPr>
        <w:t>employee</w:t>
      </w:r>
      <w:r>
        <w:rPr>
          <w:spacing w:val="8"/>
          <w:w w:val="105"/>
          <w:sz w:val="21"/>
        </w:rPr>
        <w:t xml:space="preserve"> </w:t>
      </w:r>
      <w:r>
        <w:rPr>
          <w:w w:val="105"/>
          <w:sz w:val="21"/>
        </w:rPr>
        <w:t>may</w:t>
      </w:r>
      <w:r>
        <w:rPr>
          <w:spacing w:val="-8"/>
          <w:w w:val="105"/>
          <w:sz w:val="21"/>
        </w:rPr>
        <w:t xml:space="preserve"> </w:t>
      </w:r>
      <w:r>
        <w:rPr>
          <w:w w:val="105"/>
          <w:sz w:val="21"/>
        </w:rPr>
        <w:t>experience</w:t>
      </w:r>
      <w:r>
        <w:rPr>
          <w:spacing w:val="3"/>
          <w:w w:val="105"/>
          <w:sz w:val="21"/>
        </w:rPr>
        <w:t xml:space="preserve"> </w:t>
      </w:r>
      <w:r>
        <w:rPr>
          <w:w w:val="105"/>
          <w:sz w:val="21"/>
        </w:rPr>
        <w:t>as</w:t>
      </w:r>
      <w:r>
        <w:rPr>
          <w:spacing w:val="-9"/>
          <w:w w:val="105"/>
          <w:sz w:val="21"/>
        </w:rPr>
        <w:t xml:space="preserve"> </w:t>
      </w:r>
      <w:r>
        <w:rPr>
          <w:w w:val="105"/>
          <w:sz w:val="21"/>
        </w:rPr>
        <w:t>a</w:t>
      </w:r>
      <w:r>
        <w:rPr>
          <w:spacing w:val="-13"/>
          <w:w w:val="105"/>
          <w:sz w:val="21"/>
        </w:rPr>
        <w:t xml:space="preserve"> </w:t>
      </w:r>
      <w:r>
        <w:rPr>
          <w:w w:val="105"/>
          <w:sz w:val="21"/>
        </w:rPr>
        <w:t xml:space="preserve">result of raising a concern. For instance, if they are required to give evidence in criminal or disciplinary proceedings the school will arrange for them to receive advice about the procedure and other </w:t>
      </w:r>
      <w:r w:rsidR="006868C3">
        <w:rPr>
          <w:w w:val="105"/>
          <w:sz w:val="21"/>
        </w:rPr>
        <w:t>appropriate support</w:t>
      </w:r>
      <w:r>
        <w:rPr>
          <w:w w:val="105"/>
          <w:sz w:val="21"/>
        </w:rPr>
        <w:t>.</w:t>
      </w:r>
    </w:p>
    <w:p w14:paraId="61D5C762" w14:textId="77777777" w:rsidR="000208DB" w:rsidRDefault="000208DB">
      <w:pPr>
        <w:pStyle w:val="BodyText"/>
        <w:spacing w:before="10"/>
        <w:rPr>
          <w:sz w:val="25"/>
        </w:rPr>
      </w:pPr>
    </w:p>
    <w:p w14:paraId="61D5C763" w14:textId="77777777" w:rsidR="000208DB" w:rsidRDefault="004F6E56">
      <w:pPr>
        <w:pStyle w:val="Heading2"/>
        <w:numPr>
          <w:ilvl w:val="0"/>
          <w:numId w:val="1"/>
        </w:numPr>
        <w:tabs>
          <w:tab w:val="left" w:pos="984"/>
          <w:tab w:val="left" w:pos="985"/>
        </w:tabs>
        <w:ind w:left="984" w:hanging="714"/>
        <w:jc w:val="left"/>
      </w:pPr>
      <w:r>
        <w:rPr>
          <w:w w:val="95"/>
        </w:rPr>
        <w:t>Child</w:t>
      </w:r>
      <w:r>
        <w:rPr>
          <w:spacing w:val="-31"/>
          <w:w w:val="95"/>
        </w:rPr>
        <w:t xml:space="preserve"> </w:t>
      </w:r>
      <w:r>
        <w:rPr>
          <w:w w:val="95"/>
        </w:rPr>
        <w:t>safeguarding</w:t>
      </w:r>
    </w:p>
    <w:p w14:paraId="61D5C764" w14:textId="77777777" w:rsidR="000208DB" w:rsidRDefault="000208DB">
      <w:pPr>
        <w:pStyle w:val="BodyText"/>
        <w:spacing w:before="2"/>
        <w:rPr>
          <w:b/>
          <w:sz w:val="30"/>
        </w:rPr>
      </w:pPr>
    </w:p>
    <w:p w14:paraId="61D5C765" w14:textId="77777777" w:rsidR="000208DB" w:rsidRDefault="004F6E56">
      <w:pPr>
        <w:pStyle w:val="ListParagraph"/>
        <w:numPr>
          <w:ilvl w:val="1"/>
          <w:numId w:val="1"/>
        </w:numPr>
        <w:tabs>
          <w:tab w:val="left" w:pos="976"/>
          <w:tab w:val="left" w:pos="977"/>
        </w:tabs>
        <w:spacing w:line="290" w:lineRule="auto"/>
        <w:ind w:left="975" w:right="248" w:hanging="701"/>
        <w:jc w:val="left"/>
        <w:rPr>
          <w:sz w:val="21"/>
        </w:rPr>
      </w:pPr>
      <w:r>
        <w:rPr>
          <w:w w:val="105"/>
          <w:sz w:val="21"/>
        </w:rPr>
        <w:t>If an employee suspects that there is a serious safeguarding issue that they feel is not being taken seriously</w:t>
      </w:r>
      <w:r>
        <w:rPr>
          <w:spacing w:val="-3"/>
          <w:w w:val="105"/>
          <w:sz w:val="21"/>
        </w:rPr>
        <w:t xml:space="preserve"> </w:t>
      </w:r>
      <w:r>
        <w:rPr>
          <w:w w:val="105"/>
          <w:sz w:val="21"/>
        </w:rPr>
        <w:t>by</w:t>
      </w:r>
      <w:r>
        <w:rPr>
          <w:spacing w:val="-19"/>
          <w:w w:val="105"/>
          <w:sz w:val="21"/>
        </w:rPr>
        <w:t xml:space="preserve"> </w:t>
      </w:r>
      <w:r>
        <w:rPr>
          <w:w w:val="105"/>
          <w:sz w:val="21"/>
        </w:rPr>
        <w:t>the</w:t>
      </w:r>
      <w:r>
        <w:rPr>
          <w:spacing w:val="3"/>
          <w:w w:val="105"/>
          <w:sz w:val="21"/>
        </w:rPr>
        <w:t xml:space="preserve"> </w:t>
      </w:r>
      <w:r>
        <w:rPr>
          <w:w w:val="105"/>
          <w:sz w:val="21"/>
        </w:rPr>
        <w:t>Headteacher,</w:t>
      </w:r>
      <w:r>
        <w:rPr>
          <w:spacing w:val="-2"/>
          <w:w w:val="105"/>
          <w:sz w:val="21"/>
        </w:rPr>
        <w:t xml:space="preserve"> </w:t>
      </w:r>
      <w:r>
        <w:rPr>
          <w:w w:val="105"/>
          <w:sz w:val="21"/>
        </w:rPr>
        <w:t>or</w:t>
      </w:r>
      <w:r>
        <w:rPr>
          <w:spacing w:val="-5"/>
          <w:w w:val="105"/>
          <w:sz w:val="21"/>
        </w:rPr>
        <w:t xml:space="preserve"> </w:t>
      </w:r>
      <w:r>
        <w:rPr>
          <w:w w:val="105"/>
          <w:sz w:val="21"/>
        </w:rPr>
        <w:t>if there</w:t>
      </w:r>
      <w:r>
        <w:rPr>
          <w:spacing w:val="-13"/>
          <w:w w:val="105"/>
          <w:sz w:val="21"/>
        </w:rPr>
        <w:t xml:space="preserve"> </w:t>
      </w:r>
      <w:r>
        <w:rPr>
          <w:w w:val="105"/>
          <w:sz w:val="21"/>
        </w:rPr>
        <w:t>is</w:t>
      </w:r>
      <w:r>
        <w:rPr>
          <w:spacing w:val="-16"/>
          <w:w w:val="105"/>
          <w:sz w:val="21"/>
        </w:rPr>
        <w:t xml:space="preserve"> </w:t>
      </w:r>
      <w:r>
        <w:rPr>
          <w:w w:val="105"/>
          <w:sz w:val="21"/>
        </w:rPr>
        <w:t>a</w:t>
      </w:r>
      <w:r>
        <w:rPr>
          <w:spacing w:val="-17"/>
          <w:w w:val="105"/>
          <w:sz w:val="21"/>
        </w:rPr>
        <w:t xml:space="preserve"> </w:t>
      </w:r>
      <w:r>
        <w:rPr>
          <w:w w:val="105"/>
          <w:sz w:val="21"/>
        </w:rPr>
        <w:t>serious</w:t>
      </w:r>
      <w:r>
        <w:rPr>
          <w:spacing w:val="-5"/>
          <w:w w:val="105"/>
          <w:sz w:val="21"/>
        </w:rPr>
        <w:t xml:space="preserve"> </w:t>
      </w:r>
      <w:r>
        <w:rPr>
          <w:w w:val="105"/>
          <w:sz w:val="21"/>
        </w:rPr>
        <w:t>safeguarding</w:t>
      </w:r>
      <w:r>
        <w:rPr>
          <w:spacing w:val="-9"/>
          <w:w w:val="105"/>
          <w:sz w:val="21"/>
        </w:rPr>
        <w:t xml:space="preserve"> </w:t>
      </w:r>
      <w:r>
        <w:rPr>
          <w:w w:val="105"/>
          <w:sz w:val="21"/>
        </w:rPr>
        <w:t>issue</w:t>
      </w:r>
      <w:r>
        <w:rPr>
          <w:spacing w:val="-21"/>
          <w:w w:val="105"/>
          <w:sz w:val="21"/>
        </w:rPr>
        <w:t xml:space="preserve"> </w:t>
      </w:r>
      <w:r>
        <w:rPr>
          <w:w w:val="105"/>
          <w:sz w:val="21"/>
        </w:rPr>
        <w:t>involving</w:t>
      </w:r>
      <w:r>
        <w:rPr>
          <w:spacing w:val="-24"/>
          <w:w w:val="105"/>
          <w:sz w:val="21"/>
        </w:rPr>
        <w:t xml:space="preserve"> </w:t>
      </w:r>
      <w:r>
        <w:rPr>
          <w:w w:val="105"/>
          <w:sz w:val="21"/>
        </w:rPr>
        <w:t>the</w:t>
      </w:r>
      <w:r>
        <w:rPr>
          <w:spacing w:val="-9"/>
          <w:w w:val="105"/>
          <w:sz w:val="21"/>
        </w:rPr>
        <w:t xml:space="preserve"> </w:t>
      </w:r>
      <w:r>
        <w:rPr>
          <w:w w:val="105"/>
          <w:sz w:val="21"/>
        </w:rPr>
        <w:t>Headteacher,</w:t>
      </w:r>
      <w:r>
        <w:rPr>
          <w:spacing w:val="-2"/>
          <w:w w:val="105"/>
          <w:sz w:val="21"/>
        </w:rPr>
        <w:t xml:space="preserve"> </w:t>
      </w:r>
      <w:r>
        <w:rPr>
          <w:w w:val="105"/>
          <w:sz w:val="21"/>
        </w:rPr>
        <w:t xml:space="preserve">they should in the </w:t>
      </w:r>
      <w:r w:rsidR="006868C3">
        <w:rPr>
          <w:w w:val="105"/>
          <w:sz w:val="21"/>
        </w:rPr>
        <w:t>first instance</w:t>
      </w:r>
      <w:r>
        <w:rPr>
          <w:w w:val="105"/>
          <w:sz w:val="21"/>
        </w:rPr>
        <w:t xml:space="preserve"> contact the designated Governor for Child</w:t>
      </w:r>
      <w:r>
        <w:rPr>
          <w:spacing w:val="47"/>
          <w:w w:val="105"/>
          <w:sz w:val="21"/>
        </w:rPr>
        <w:t xml:space="preserve"> </w:t>
      </w:r>
      <w:r>
        <w:rPr>
          <w:w w:val="105"/>
          <w:sz w:val="21"/>
        </w:rPr>
        <w:t>Protection.</w:t>
      </w:r>
    </w:p>
    <w:p w14:paraId="61D5C766" w14:textId="77777777" w:rsidR="000208DB" w:rsidRDefault="000208DB">
      <w:pPr>
        <w:pStyle w:val="BodyText"/>
        <w:spacing w:before="10"/>
        <w:rPr>
          <w:sz w:val="25"/>
        </w:rPr>
      </w:pPr>
    </w:p>
    <w:p w14:paraId="61D5C767" w14:textId="77777777" w:rsidR="000208DB" w:rsidRDefault="004F6E56">
      <w:pPr>
        <w:pStyle w:val="Heading2"/>
        <w:numPr>
          <w:ilvl w:val="0"/>
          <w:numId w:val="1"/>
        </w:numPr>
        <w:tabs>
          <w:tab w:val="left" w:pos="970"/>
          <w:tab w:val="left" w:pos="971"/>
        </w:tabs>
        <w:ind w:left="970" w:hanging="707"/>
        <w:jc w:val="left"/>
      </w:pPr>
      <w:r>
        <w:t>Responsibility</w:t>
      </w:r>
      <w:r>
        <w:rPr>
          <w:spacing w:val="-43"/>
        </w:rPr>
        <w:t xml:space="preserve"> </w:t>
      </w:r>
      <w:r>
        <w:t>for</w:t>
      </w:r>
      <w:r>
        <w:rPr>
          <w:spacing w:val="-38"/>
        </w:rPr>
        <w:t xml:space="preserve"> </w:t>
      </w:r>
      <w:r>
        <w:t>the</w:t>
      </w:r>
      <w:r>
        <w:rPr>
          <w:spacing w:val="-47"/>
        </w:rPr>
        <w:t xml:space="preserve"> </w:t>
      </w:r>
      <w:r>
        <w:t>policy</w:t>
      </w:r>
    </w:p>
    <w:p w14:paraId="61D5C768" w14:textId="77777777" w:rsidR="000208DB" w:rsidRDefault="000208DB">
      <w:pPr>
        <w:pStyle w:val="BodyText"/>
        <w:spacing w:before="2"/>
        <w:rPr>
          <w:b/>
          <w:sz w:val="30"/>
        </w:rPr>
      </w:pPr>
    </w:p>
    <w:p w14:paraId="61D5C769" w14:textId="77777777" w:rsidR="000208DB" w:rsidRDefault="004F6E56">
      <w:pPr>
        <w:pStyle w:val="ListParagraph"/>
        <w:numPr>
          <w:ilvl w:val="1"/>
          <w:numId w:val="1"/>
        </w:numPr>
        <w:tabs>
          <w:tab w:val="left" w:pos="969"/>
          <w:tab w:val="left" w:pos="970"/>
        </w:tabs>
        <w:spacing w:line="292" w:lineRule="auto"/>
        <w:ind w:left="963" w:right="123" w:hanging="696"/>
        <w:jc w:val="left"/>
        <w:rPr>
          <w:sz w:val="21"/>
        </w:rPr>
      </w:pPr>
      <w:r>
        <w:rPr>
          <w:w w:val="110"/>
          <w:sz w:val="21"/>
        </w:rPr>
        <w:t>The responsibility for the effectiveness and efficiency of this policy and procedure rests with the Governing</w:t>
      </w:r>
      <w:r>
        <w:rPr>
          <w:spacing w:val="-41"/>
          <w:w w:val="110"/>
          <w:sz w:val="21"/>
        </w:rPr>
        <w:t xml:space="preserve"> </w:t>
      </w:r>
      <w:r>
        <w:rPr>
          <w:w w:val="110"/>
          <w:sz w:val="21"/>
        </w:rPr>
        <w:t>Body.</w:t>
      </w:r>
      <w:r>
        <w:rPr>
          <w:spacing w:val="-19"/>
          <w:w w:val="110"/>
          <w:sz w:val="21"/>
        </w:rPr>
        <w:t xml:space="preserve"> </w:t>
      </w:r>
      <w:r>
        <w:rPr>
          <w:w w:val="110"/>
          <w:sz w:val="21"/>
        </w:rPr>
        <w:t>The</w:t>
      </w:r>
      <w:r>
        <w:rPr>
          <w:spacing w:val="-43"/>
          <w:w w:val="110"/>
          <w:sz w:val="21"/>
        </w:rPr>
        <w:t xml:space="preserve"> </w:t>
      </w:r>
      <w:r>
        <w:rPr>
          <w:w w:val="110"/>
          <w:sz w:val="21"/>
        </w:rPr>
        <w:t>Governing</w:t>
      </w:r>
      <w:r>
        <w:rPr>
          <w:spacing w:val="-41"/>
          <w:w w:val="110"/>
          <w:sz w:val="21"/>
        </w:rPr>
        <w:t xml:space="preserve"> </w:t>
      </w:r>
      <w:r>
        <w:rPr>
          <w:w w:val="110"/>
          <w:sz w:val="21"/>
        </w:rPr>
        <w:t>Body</w:t>
      </w:r>
      <w:r>
        <w:rPr>
          <w:spacing w:val="-39"/>
          <w:w w:val="110"/>
          <w:sz w:val="21"/>
        </w:rPr>
        <w:t xml:space="preserve"> </w:t>
      </w:r>
      <w:r>
        <w:rPr>
          <w:w w:val="110"/>
          <w:sz w:val="21"/>
        </w:rPr>
        <w:t>will</w:t>
      </w:r>
      <w:r>
        <w:rPr>
          <w:spacing w:val="-43"/>
          <w:w w:val="110"/>
          <w:sz w:val="21"/>
        </w:rPr>
        <w:t xml:space="preserve"> </w:t>
      </w:r>
      <w:r>
        <w:rPr>
          <w:w w:val="110"/>
          <w:sz w:val="21"/>
        </w:rPr>
        <w:t>be</w:t>
      </w:r>
      <w:r>
        <w:rPr>
          <w:spacing w:val="-41"/>
          <w:w w:val="110"/>
          <w:sz w:val="21"/>
        </w:rPr>
        <w:t xml:space="preserve"> </w:t>
      </w:r>
      <w:r>
        <w:rPr>
          <w:w w:val="110"/>
          <w:sz w:val="21"/>
        </w:rPr>
        <w:t>advised</w:t>
      </w:r>
      <w:r>
        <w:rPr>
          <w:spacing w:val="-39"/>
          <w:w w:val="110"/>
          <w:sz w:val="21"/>
        </w:rPr>
        <w:t xml:space="preserve"> </w:t>
      </w:r>
      <w:r>
        <w:rPr>
          <w:w w:val="110"/>
          <w:sz w:val="21"/>
        </w:rPr>
        <w:t>about</w:t>
      </w:r>
      <w:r>
        <w:rPr>
          <w:spacing w:val="-35"/>
          <w:w w:val="110"/>
          <w:sz w:val="21"/>
        </w:rPr>
        <w:t xml:space="preserve"> </w:t>
      </w:r>
      <w:r>
        <w:rPr>
          <w:w w:val="110"/>
          <w:sz w:val="21"/>
        </w:rPr>
        <w:t>and</w:t>
      </w:r>
      <w:r>
        <w:rPr>
          <w:spacing w:val="-44"/>
          <w:w w:val="110"/>
          <w:sz w:val="21"/>
        </w:rPr>
        <w:t xml:space="preserve"> </w:t>
      </w:r>
      <w:r>
        <w:rPr>
          <w:w w:val="110"/>
          <w:sz w:val="21"/>
        </w:rPr>
        <w:t>maintain</w:t>
      </w:r>
      <w:r>
        <w:rPr>
          <w:spacing w:val="-39"/>
          <w:w w:val="110"/>
          <w:sz w:val="21"/>
        </w:rPr>
        <w:t xml:space="preserve"> </w:t>
      </w:r>
      <w:r>
        <w:rPr>
          <w:w w:val="110"/>
          <w:sz w:val="21"/>
        </w:rPr>
        <w:t>records</w:t>
      </w:r>
      <w:r>
        <w:rPr>
          <w:spacing w:val="-36"/>
          <w:w w:val="110"/>
          <w:sz w:val="21"/>
        </w:rPr>
        <w:t xml:space="preserve"> </w:t>
      </w:r>
      <w:r>
        <w:rPr>
          <w:w w:val="110"/>
          <w:sz w:val="21"/>
        </w:rPr>
        <w:t>of,</w:t>
      </w:r>
      <w:r>
        <w:rPr>
          <w:spacing w:val="-36"/>
          <w:w w:val="110"/>
          <w:sz w:val="21"/>
        </w:rPr>
        <w:t xml:space="preserve"> </w:t>
      </w:r>
      <w:r>
        <w:rPr>
          <w:w w:val="110"/>
          <w:sz w:val="21"/>
        </w:rPr>
        <w:t>the</w:t>
      </w:r>
      <w:r>
        <w:rPr>
          <w:spacing w:val="-38"/>
          <w:w w:val="110"/>
          <w:sz w:val="21"/>
        </w:rPr>
        <w:t xml:space="preserve"> </w:t>
      </w:r>
      <w:r>
        <w:rPr>
          <w:w w:val="110"/>
          <w:sz w:val="21"/>
        </w:rPr>
        <w:t>concerns</w:t>
      </w:r>
      <w:r>
        <w:rPr>
          <w:spacing w:val="-37"/>
          <w:w w:val="110"/>
          <w:sz w:val="21"/>
        </w:rPr>
        <w:t xml:space="preserve"> </w:t>
      </w:r>
      <w:r>
        <w:rPr>
          <w:w w:val="110"/>
          <w:sz w:val="21"/>
        </w:rPr>
        <w:t>raised and</w:t>
      </w:r>
      <w:r>
        <w:rPr>
          <w:spacing w:val="-29"/>
          <w:w w:val="110"/>
          <w:sz w:val="21"/>
        </w:rPr>
        <w:t xml:space="preserve"> </w:t>
      </w:r>
      <w:r>
        <w:rPr>
          <w:w w:val="110"/>
          <w:sz w:val="21"/>
        </w:rPr>
        <w:t>the</w:t>
      </w:r>
      <w:r>
        <w:rPr>
          <w:spacing w:val="-12"/>
          <w:w w:val="110"/>
          <w:sz w:val="21"/>
        </w:rPr>
        <w:t xml:space="preserve"> </w:t>
      </w:r>
      <w:r>
        <w:rPr>
          <w:w w:val="110"/>
          <w:sz w:val="21"/>
        </w:rPr>
        <w:t>outcomes</w:t>
      </w:r>
      <w:r>
        <w:rPr>
          <w:spacing w:val="-23"/>
          <w:w w:val="110"/>
          <w:sz w:val="21"/>
        </w:rPr>
        <w:t xml:space="preserve"> </w:t>
      </w:r>
      <w:r>
        <w:rPr>
          <w:w w:val="110"/>
          <w:sz w:val="21"/>
        </w:rPr>
        <w:t>in</w:t>
      </w:r>
      <w:r>
        <w:rPr>
          <w:spacing w:val="-14"/>
          <w:w w:val="110"/>
          <w:sz w:val="21"/>
        </w:rPr>
        <w:t xml:space="preserve"> </w:t>
      </w:r>
      <w:r>
        <w:rPr>
          <w:w w:val="110"/>
          <w:sz w:val="21"/>
        </w:rPr>
        <w:t>a</w:t>
      </w:r>
      <w:r>
        <w:rPr>
          <w:spacing w:val="-35"/>
          <w:w w:val="110"/>
          <w:sz w:val="21"/>
        </w:rPr>
        <w:t xml:space="preserve"> </w:t>
      </w:r>
      <w:r>
        <w:rPr>
          <w:w w:val="110"/>
          <w:sz w:val="21"/>
        </w:rPr>
        <w:t>form</w:t>
      </w:r>
      <w:r>
        <w:rPr>
          <w:spacing w:val="-21"/>
          <w:w w:val="110"/>
          <w:sz w:val="21"/>
        </w:rPr>
        <w:t xml:space="preserve"> </w:t>
      </w:r>
      <w:r>
        <w:rPr>
          <w:w w:val="110"/>
          <w:sz w:val="21"/>
        </w:rPr>
        <w:t>which</w:t>
      </w:r>
      <w:r>
        <w:rPr>
          <w:spacing w:val="-24"/>
          <w:w w:val="110"/>
          <w:sz w:val="21"/>
        </w:rPr>
        <w:t xml:space="preserve"> </w:t>
      </w:r>
      <w:r>
        <w:rPr>
          <w:w w:val="110"/>
          <w:sz w:val="21"/>
        </w:rPr>
        <w:t>does</w:t>
      </w:r>
      <w:r>
        <w:rPr>
          <w:spacing w:val="-30"/>
          <w:w w:val="110"/>
          <w:sz w:val="21"/>
        </w:rPr>
        <w:t xml:space="preserve"> </w:t>
      </w:r>
      <w:r>
        <w:rPr>
          <w:w w:val="110"/>
          <w:sz w:val="21"/>
        </w:rPr>
        <w:t>not</w:t>
      </w:r>
      <w:r>
        <w:rPr>
          <w:spacing w:val="-4"/>
          <w:w w:val="110"/>
          <w:sz w:val="21"/>
        </w:rPr>
        <w:t xml:space="preserve"> </w:t>
      </w:r>
      <w:r>
        <w:rPr>
          <w:w w:val="110"/>
          <w:sz w:val="21"/>
        </w:rPr>
        <w:t>endanger</w:t>
      </w:r>
      <w:r>
        <w:rPr>
          <w:spacing w:val="-22"/>
          <w:w w:val="110"/>
          <w:sz w:val="21"/>
        </w:rPr>
        <w:t xml:space="preserve"> </w:t>
      </w:r>
      <w:r>
        <w:rPr>
          <w:w w:val="110"/>
          <w:sz w:val="21"/>
        </w:rPr>
        <w:t>confidentiality</w:t>
      </w:r>
      <w:r>
        <w:rPr>
          <w:spacing w:val="-34"/>
          <w:w w:val="110"/>
          <w:sz w:val="21"/>
        </w:rPr>
        <w:t xml:space="preserve"> </w:t>
      </w:r>
      <w:r>
        <w:rPr>
          <w:w w:val="110"/>
          <w:sz w:val="21"/>
        </w:rPr>
        <w:t>and</w:t>
      </w:r>
      <w:r>
        <w:rPr>
          <w:spacing w:val="-31"/>
          <w:w w:val="110"/>
          <w:sz w:val="21"/>
        </w:rPr>
        <w:t xml:space="preserve"> </w:t>
      </w:r>
      <w:r>
        <w:rPr>
          <w:w w:val="110"/>
          <w:sz w:val="21"/>
        </w:rPr>
        <w:t>will</w:t>
      </w:r>
      <w:r>
        <w:rPr>
          <w:spacing w:val="-26"/>
          <w:w w:val="110"/>
          <w:sz w:val="21"/>
        </w:rPr>
        <w:t xml:space="preserve"> </w:t>
      </w:r>
      <w:r>
        <w:rPr>
          <w:w w:val="110"/>
          <w:sz w:val="21"/>
        </w:rPr>
        <w:t>report</w:t>
      </w:r>
      <w:r>
        <w:rPr>
          <w:spacing w:val="-22"/>
          <w:w w:val="110"/>
          <w:sz w:val="21"/>
        </w:rPr>
        <w:t xml:space="preserve"> </w:t>
      </w:r>
      <w:r>
        <w:rPr>
          <w:w w:val="110"/>
          <w:sz w:val="21"/>
        </w:rPr>
        <w:t>if</w:t>
      </w:r>
      <w:r>
        <w:rPr>
          <w:spacing w:val="-20"/>
          <w:w w:val="110"/>
          <w:sz w:val="21"/>
        </w:rPr>
        <w:t xml:space="preserve"> </w:t>
      </w:r>
      <w:r>
        <w:rPr>
          <w:w w:val="110"/>
          <w:sz w:val="21"/>
        </w:rPr>
        <w:t>necessary</w:t>
      </w:r>
      <w:r>
        <w:rPr>
          <w:spacing w:val="-22"/>
          <w:w w:val="110"/>
          <w:sz w:val="21"/>
        </w:rPr>
        <w:t xml:space="preserve"> </w:t>
      </w:r>
      <w:r>
        <w:rPr>
          <w:w w:val="110"/>
          <w:sz w:val="21"/>
        </w:rPr>
        <w:t>to</w:t>
      </w:r>
      <w:r>
        <w:rPr>
          <w:spacing w:val="-2"/>
          <w:w w:val="110"/>
          <w:sz w:val="21"/>
        </w:rPr>
        <w:t xml:space="preserve"> </w:t>
      </w:r>
      <w:r>
        <w:rPr>
          <w:w w:val="110"/>
          <w:sz w:val="21"/>
        </w:rPr>
        <w:t xml:space="preserve">the </w:t>
      </w:r>
      <w:r>
        <w:rPr>
          <w:w w:val="105"/>
          <w:sz w:val="21"/>
        </w:rPr>
        <w:t>Local</w:t>
      </w:r>
      <w:r>
        <w:rPr>
          <w:spacing w:val="7"/>
          <w:w w:val="105"/>
          <w:sz w:val="21"/>
        </w:rPr>
        <w:t xml:space="preserve"> </w:t>
      </w:r>
      <w:r>
        <w:rPr>
          <w:w w:val="105"/>
          <w:sz w:val="21"/>
        </w:rPr>
        <w:t>Authority.</w:t>
      </w:r>
    </w:p>
    <w:p w14:paraId="61D5C76A" w14:textId="77777777" w:rsidR="000208DB" w:rsidRDefault="000208DB">
      <w:pPr>
        <w:pStyle w:val="BodyText"/>
        <w:spacing w:before="2"/>
        <w:rPr>
          <w:sz w:val="25"/>
        </w:rPr>
      </w:pPr>
    </w:p>
    <w:p w14:paraId="61D5C76B" w14:textId="77777777" w:rsidR="000208DB" w:rsidRDefault="004F6E56">
      <w:pPr>
        <w:pStyle w:val="BodyText"/>
        <w:spacing w:line="292" w:lineRule="auto"/>
        <w:ind w:left="132" w:hanging="6"/>
      </w:pPr>
      <w:r>
        <w:rPr>
          <w:w w:val="105"/>
        </w:rPr>
        <w:t>This policy was written by the Headteacher and governors based on guidelines from the local authority. All staff have been consulted.</w:t>
      </w:r>
    </w:p>
    <w:p w14:paraId="61D5C76C" w14:textId="77777777" w:rsidR="000208DB" w:rsidRDefault="000208DB">
      <w:pPr>
        <w:pStyle w:val="BodyText"/>
        <w:spacing w:before="9"/>
        <w:rPr>
          <w:sz w:val="25"/>
        </w:rPr>
      </w:pPr>
    </w:p>
    <w:p w14:paraId="61D5C76D" w14:textId="10387692" w:rsidR="000208DB" w:rsidRDefault="002A6D7E">
      <w:pPr>
        <w:pStyle w:val="BodyText"/>
        <w:ind w:left="130"/>
      </w:pPr>
      <w:r>
        <w:rPr>
          <w:w w:val="105"/>
        </w:rPr>
        <w:t>Policy written in Feb 2</w:t>
      </w:r>
      <w:r w:rsidR="00877F30">
        <w:rPr>
          <w:w w:val="105"/>
        </w:rPr>
        <w:t>4</w:t>
      </w:r>
    </w:p>
    <w:p w14:paraId="61D5C76E" w14:textId="29695015" w:rsidR="004F6E56" w:rsidRDefault="004F6E56" w:rsidP="002A6D7E">
      <w:pPr>
        <w:pStyle w:val="BodyText"/>
        <w:spacing w:line="292" w:lineRule="auto"/>
        <w:ind w:left="132" w:hanging="6"/>
        <w:rPr>
          <w:w w:val="105"/>
        </w:rPr>
      </w:pPr>
      <w:r>
        <w:rPr>
          <w:noProof/>
          <w:lang w:val="en-GB" w:eastAsia="en-GB"/>
        </w:rPr>
        <mc:AlternateContent>
          <mc:Choice Requires="wps">
            <w:drawing>
              <wp:anchor distT="0" distB="0" distL="114300" distR="114300" simplePos="0" relativeHeight="251658241" behindDoc="1" locked="0" layoutInCell="1" allowOverlap="1" wp14:anchorId="61D5C771" wp14:editId="61D5C772">
                <wp:simplePos x="0" y="0"/>
                <wp:positionH relativeFrom="page">
                  <wp:posOffset>2788920</wp:posOffset>
                </wp:positionH>
                <wp:positionV relativeFrom="paragraph">
                  <wp:posOffset>666115</wp:posOffset>
                </wp:positionV>
                <wp:extent cx="283210" cy="0"/>
                <wp:effectExtent l="17145" t="18415" r="13970" b="101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E2B88" id="Line 3"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6pt,52.45pt" to="241.9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" strokeweight="1.44pt">
                <w10:wrap anchorx="page"/>
              </v:line>
            </w:pict>
          </mc:Fallback>
        </mc:AlternateContent>
      </w:r>
      <w:r w:rsidR="002A6D7E">
        <w:rPr>
          <w:w w:val="105"/>
        </w:rPr>
        <w:t>For review in Feb 2</w:t>
      </w:r>
      <w:r w:rsidR="00877F30">
        <w:rPr>
          <w:w w:val="105"/>
        </w:rPr>
        <w:t xml:space="preserve">5 </w:t>
      </w:r>
      <w:r w:rsidR="002A6D7E">
        <w:rPr>
          <w:w w:val="105"/>
        </w:rPr>
        <w:t xml:space="preserve"> or sooner if legislation </w:t>
      </w:r>
      <w:r w:rsidR="00BC22E1">
        <w:rPr>
          <w:w w:val="105"/>
        </w:rPr>
        <w:t>dictates.</w:t>
      </w:r>
    </w:p>
    <w:p w14:paraId="3F41118A" w14:textId="77777777" w:rsidR="00877F30" w:rsidRPr="00877F30" w:rsidRDefault="00877F30" w:rsidP="00877F30"/>
    <w:p w14:paraId="5291EBB0" w14:textId="77777777" w:rsidR="00877F30" w:rsidRDefault="00877F30" w:rsidP="00877F30">
      <w:pPr>
        <w:rPr>
          <w:w w:val="105"/>
          <w:sz w:val="21"/>
          <w:szCs w:val="21"/>
        </w:rPr>
      </w:pPr>
    </w:p>
    <w:p w14:paraId="326ED3BF" w14:textId="77777777" w:rsidR="00877F30" w:rsidRPr="00877F30" w:rsidRDefault="00877F30" w:rsidP="00877F30">
      <w:pPr>
        <w:jc w:val="center"/>
      </w:pPr>
    </w:p>
    <w:sectPr w:rsidR="00877F30" w:rsidRPr="00877F30">
      <w:pgSz w:w="11910" w:h="16840"/>
      <w:pgMar w:top="640" w:right="3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6A43" w14:textId="77777777" w:rsidR="008907EE" w:rsidRDefault="008907EE" w:rsidP="008907EE">
      <w:r>
        <w:separator/>
      </w:r>
    </w:p>
  </w:endnote>
  <w:endnote w:type="continuationSeparator" w:id="0">
    <w:p w14:paraId="22AB2F54" w14:textId="77777777" w:rsidR="008907EE" w:rsidRDefault="008907EE" w:rsidP="0089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931111"/>
      <w:docPartObj>
        <w:docPartGallery w:val="Page Numbers (Bottom of Page)"/>
        <w:docPartUnique/>
      </w:docPartObj>
    </w:sdtPr>
    <w:sdtContent>
      <w:sdt>
        <w:sdtPr>
          <w:id w:val="-1769616900"/>
          <w:docPartObj>
            <w:docPartGallery w:val="Page Numbers (Top of Page)"/>
            <w:docPartUnique/>
          </w:docPartObj>
        </w:sdtPr>
        <w:sdtContent>
          <w:p w14:paraId="0A7E6C19" w14:textId="00E170CD" w:rsidR="008907EE" w:rsidRDefault="008907EE">
            <w:pPr>
              <w:pStyle w:val="Footer"/>
              <w:jc w:val="right"/>
            </w:pPr>
            <w:r>
              <w:rPr>
                <w:lang w:val="en-GB"/>
              </w:rPr>
              <w:t xml:space="preserve">Page </w:t>
            </w:r>
            <w:r>
              <w:rPr>
                <w:b/>
                <w:bCs/>
                <w:sz w:val="24"/>
                <w:szCs w:val="24"/>
              </w:rPr>
              <w:fldChar w:fldCharType="begin"/>
            </w:r>
            <w:r>
              <w:rPr>
                <w:b/>
                <w:bCs/>
              </w:rPr>
              <w:instrText>PAGE</w:instrText>
            </w:r>
            <w:r>
              <w:rPr>
                <w:b/>
                <w:bCs/>
                <w:sz w:val="24"/>
                <w:szCs w:val="24"/>
              </w:rPr>
              <w:fldChar w:fldCharType="separate"/>
            </w:r>
            <w:r>
              <w:rPr>
                <w:b/>
                <w:bCs/>
                <w:lang w:val="en-GB"/>
              </w:rPr>
              <w:t>2</w:t>
            </w:r>
            <w:r>
              <w:rPr>
                <w:b/>
                <w:bCs/>
                <w:sz w:val="24"/>
                <w:szCs w:val="24"/>
              </w:rPr>
              <w:fldChar w:fldCharType="end"/>
            </w:r>
            <w:r>
              <w:rPr>
                <w:lang w:val="en-GB"/>
              </w:rPr>
              <w:t xml:space="preserve"> of </w:t>
            </w:r>
            <w:r>
              <w:rPr>
                <w:b/>
                <w:bCs/>
                <w:sz w:val="24"/>
                <w:szCs w:val="24"/>
              </w:rPr>
              <w:fldChar w:fldCharType="begin"/>
            </w:r>
            <w:r>
              <w:rPr>
                <w:b/>
                <w:bCs/>
              </w:rPr>
              <w:instrText>NUMPAGES</w:instrText>
            </w:r>
            <w:r>
              <w:rPr>
                <w:b/>
                <w:bCs/>
                <w:sz w:val="24"/>
                <w:szCs w:val="24"/>
              </w:rPr>
              <w:fldChar w:fldCharType="separate"/>
            </w:r>
            <w:r>
              <w:rPr>
                <w:b/>
                <w:bCs/>
                <w:lang w:val="en-GB"/>
              </w:rPr>
              <w:t>2</w:t>
            </w:r>
            <w:r>
              <w:rPr>
                <w:b/>
                <w:bCs/>
                <w:sz w:val="24"/>
                <w:szCs w:val="24"/>
              </w:rPr>
              <w:fldChar w:fldCharType="end"/>
            </w:r>
          </w:p>
        </w:sdtContent>
      </w:sdt>
    </w:sdtContent>
  </w:sdt>
  <w:p w14:paraId="5F8D6B68" w14:textId="77777777" w:rsidR="008907EE" w:rsidRDefault="00890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567D" w14:textId="77777777" w:rsidR="008907EE" w:rsidRDefault="008907EE" w:rsidP="008907EE">
      <w:r>
        <w:separator/>
      </w:r>
    </w:p>
  </w:footnote>
  <w:footnote w:type="continuationSeparator" w:id="0">
    <w:p w14:paraId="3CE6AB26" w14:textId="77777777" w:rsidR="008907EE" w:rsidRDefault="008907EE" w:rsidP="00890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696E"/>
    <w:multiLevelType w:val="hybridMultilevel"/>
    <w:tmpl w:val="FBBAB138"/>
    <w:lvl w:ilvl="0" w:tplc="4E64D0D2">
      <w:numFmt w:val="bullet"/>
      <w:lvlText w:val="•"/>
      <w:lvlJc w:val="left"/>
      <w:pPr>
        <w:ind w:left="957" w:hanging="355"/>
      </w:pPr>
      <w:rPr>
        <w:rFonts w:ascii="Arial" w:eastAsia="Arial" w:hAnsi="Arial" w:cs="Arial" w:hint="default"/>
        <w:w w:val="93"/>
        <w:sz w:val="21"/>
        <w:szCs w:val="21"/>
      </w:rPr>
    </w:lvl>
    <w:lvl w:ilvl="1" w:tplc="8E7CA362">
      <w:numFmt w:val="bullet"/>
      <w:lvlText w:val="•"/>
      <w:lvlJc w:val="left"/>
      <w:pPr>
        <w:ind w:left="1996" w:hanging="355"/>
      </w:pPr>
      <w:rPr>
        <w:rFonts w:hint="default"/>
      </w:rPr>
    </w:lvl>
    <w:lvl w:ilvl="2" w:tplc="8D6268B6">
      <w:numFmt w:val="bullet"/>
      <w:lvlText w:val="•"/>
      <w:lvlJc w:val="left"/>
      <w:pPr>
        <w:ind w:left="3032" w:hanging="355"/>
      </w:pPr>
      <w:rPr>
        <w:rFonts w:hint="default"/>
      </w:rPr>
    </w:lvl>
    <w:lvl w:ilvl="3" w:tplc="8A9ACFD6">
      <w:numFmt w:val="bullet"/>
      <w:lvlText w:val="•"/>
      <w:lvlJc w:val="left"/>
      <w:pPr>
        <w:ind w:left="4068" w:hanging="355"/>
      </w:pPr>
      <w:rPr>
        <w:rFonts w:hint="default"/>
      </w:rPr>
    </w:lvl>
    <w:lvl w:ilvl="4" w:tplc="F798085C">
      <w:numFmt w:val="bullet"/>
      <w:lvlText w:val="•"/>
      <w:lvlJc w:val="left"/>
      <w:pPr>
        <w:ind w:left="5104" w:hanging="355"/>
      </w:pPr>
      <w:rPr>
        <w:rFonts w:hint="default"/>
      </w:rPr>
    </w:lvl>
    <w:lvl w:ilvl="5" w:tplc="17046B9C">
      <w:numFmt w:val="bullet"/>
      <w:lvlText w:val="•"/>
      <w:lvlJc w:val="left"/>
      <w:pPr>
        <w:ind w:left="6140" w:hanging="355"/>
      </w:pPr>
      <w:rPr>
        <w:rFonts w:hint="default"/>
      </w:rPr>
    </w:lvl>
    <w:lvl w:ilvl="6" w:tplc="B4F833AE">
      <w:numFmt w:val="bullet"/>
      <w:lvlText w:val="•"/>
      <w:lvlJc w:val="left"/>
      <w:pPr>
        <w:ind w:left="7176" w:hanging="355"/>
      </w:pPr>
      <w:rPr>
        <w:rFonts w:hint="default"/>
      </w:rPr>
    </w:lvl>
    <w:lvl w:ilvl="7" w:tplc="E5B28AF2">
      <w:numFmt w:val="bullet"/>
      <w:lvlText w:val="•"/>
      <w:lvlJc w:val="left"/>
      <w:pPr>
        <w:ind w:left="8213" w:hanging="355"/>
      </w:pPr>
      <w:rPr>
        <w:rFonts w:hint="default"/>
      </w:rPr>
    </w:lvl>
    <w:lvl w:ilvl="8" w:tplc="0616C6A0">
      <w:numFmt w:val="bullet"/>
      <w:lvlText w:val="•"/>
      <w:lvlJc w:val="left"/>
      <w:pPr>
        <w:ind w:left="9249" w:hanging="355"/>
      </w:pPr>
      <w:rPr>
        <w:rFonts w:hint="default"/>
      </w:rPr>
    </w:lvl>
  </w:abstractNum>
  <w:abstractNum w:abstractNumId="1" w15:restartNumberingAfterBreak="0">
    <w:nsid w:val="25AC7034"/>
    <w:multiLevelType w:val="hybridMultilevel"/>
    <w:tmpl w:val="9FCCE6F2"/>
    <w:lvl w:ilvl="0" w:tplc="649C1C18">
      <w:start w:val="1"/>
      <w:numFmt w:val="lowerRoman"/>
      <w:lvlText w:val="(%1)"/>
      <w:lvlJc w:val="left"/>
      <w:pPr>
        <w:ind w:left="931" w:hanging="433"/>
      </w:pPr>
      <w:rPr>
        <w:rFonts w:ascii="Arial" w:eastAsia="Arial" w:hAnsi="Arial" w:cs="Arial" w:hint="default"/>
        <w:w w:val="108"/>
        <w:sz w:val="23"/>
        <w:szCs w:val="23"/>
      </w:rPr>
    </w:lvl>
    <w:lvl w:ilvl="1" w:tplc="181E7FD2">
      <w:numFmt w:val="bullet"/>
      <w:lvlText w:val="•"/>
      <w:lvlJc w:val="left"/>
      <w:pPr>
        <w:ind w:left="1978" w:hanging="433"/>
      </w:pPr>
      <w:rPr>
        <w:rFonts w:hint="default"/>
      </w:rPr>
    </w:lvl>
    <w:lvl w:ilvl="2" w:tplc="1138EE20">
      <w:numFmt w:val="bullet"/>
      <w:lvlText w:val="•"/>
      <w:lvlJc w:val="left"/>
      <w:pPr>
        <w:ind w:left="3016" w:hanging="433"/>
      </w:pPr>
      <w:rPr>
        <w:rFonts w:hint="default"/>
      </w:rPr>
    </w:lvl>
    <w:lvl w:ilvl="3" w:tplc="D68AF4DC">
      <w:numFmt w:val="bullet"/>
      <w:lvlText w:val="•"/>
      <w:lvlJc w:val="left"/>
      <w:pPr>
        <w:ind w:left="4054" w:hanging="433"/>
      </w:pPr>
      <w:rPr>
        <w:rFonts w:hint="default"/>
      </w:rPr>
    </w:lvl>
    <w:lvl w:ilvl="4" w:tplc="547A5320">
      <w:numFmt w:val="bullet"/>
      <w:lvlText w:val="•"/>
      <w:lvlJc w:val="left"/>
      <w:pPr>
        <w:ind w:left="5092" w:hanging="433"/>
      </w:pPr>
      <w:rPr>
        <w:rFonts w:hint="default"/>
      </w:rPr>
    </w:lvl>
    <w:lvl w:ilvl="5" w:tplc="7F40210E">
      <w:numFmt w:val="bullet"/>
      <w:lvlText w:val="•"/>
      <w:lvlJc w:val="left"/>
      <w:pPr>
        <w:ind w:left="6130" w:hanging="433"/>
      </w:pPr>
      <w:rPr>
        <w:rFonts w:hint="default"/>
      </w:rPr>
    </w:lvl>
    <w:lvl w:ilvl="6" w:tplc="5EEA9A1E">
      <w:numFmt w:val="bullet"/>
      <w:lvlText w:val="•"/>
      <w:lvlJc w:val="left"/>
      <w:pPr>
        <w:ind w:left="7168" w:hanging="433"/>
      </w:pPr>
      <w:rPr>
        <w:rFonts w:hint="default"/>
      </w:rPr>
    </w:lvl>
    <w:lvl w:ilvl="7" w:tplc="0802B55C">
      <w:numFmt w:val="bullet"/>
      <w:lvlText w:val="•"/>
      <w:lvlJc w:val="left"/>
      <w:pPr>
        <w:ind w:left="8207" w:hanging="433"/>
      </w:pPr>
      <w:rPr>
        <w:rFonts w:hint="default"/>
      </w:rPr>
    </w:lvl>
    <w:lvl w:ilvl="8" w:tplc="03D45396">
      <w:numFmt w:val="bullet"/>
      <w:lvlText w:val="•"/>
      <w:lvlJc w:val="left"/>
      <w:pPr>
        <w:ind w:left="9245" w:hanging="433"/>
      </w:pPr>
      <w:rPr>
        <w:rFonts w:hint="default"/>
      </w:rPr>
    </w:lvl>
  </w:abstractNum>
  <w:abstractNum w:abstractNumId="2" w15:restartNumberingAfterBreak="0">
    <w:nsid w:val="29973DAB"/>
    <w:multiLevelType w:val="multilevel"/>
    <w:tmpl w:val="637AA55E"/>
    <w:lvl w:ilvl="0">
      <w:start w:val="1"/>
      <w:numFmt w:val="decimal"/>
      <w:lvlText w:val="%1."/>
      <w:lvlJc w:val="left"/>
      <w:pPr>
        <w:ind w:left="949" w:hanging="726"/>
        <w:jc w:val="right"/>
      </w:pPr>
      <w:rPr>
        <w:rFonts w:hint="default"/>
        <w:b/>
        <w:bCs/>
        <w:w w:val="110"/>
      </w:rPr>
    </w:lvl>
    <w:lvl w:ilvl="1">
      <w:start w:val="1"/>
      <w:numFmt w:val="decimal"/>
      <w:lvlText w:val="%1.%2"/>
      <w:lvlJc w:val="left"/>
      <w:pPr>
        <w:ind w:left="926" w:hanging="722"/>
        <w:jc w:val="right"/>
      </w:pPr>
      <w:rPr>
        <w:rFonts w:ascii="Arial" w:eastAsia="Arial" w:hAnsi="Arial" w:cs="Arial" w:hint="default"/>
        <w:w w:val="94"/>
        <w:sz w:val="21"/>
        <w:szCs w:val="21"/>
      </w:rPr>
    </w:lvl>
    <w:lvl w:ilvl="2">
      <w:numFmt w:val="bullet"/>
      <w:lvlText w:val="•"/>
      <w:lvlJc w:val="left"/>
      <w:pPr>
        <w:ind w:left="1246" w:hanging="429"/>
      </w:pPr>
      <w:rPr>
        <w:rFonts w:ascii="Arial" w:eastAsia="Arial" w:hAnsi="Arial" w:cs="Arial" w:hint="default"/>
        <w:w w:val="103"/>
        <w:sz w:val="21"/>
        <w:szCs w:val="21"/>
      </w:rPr>
    </w:lvl>
    <w:lvl w:ilvl="3">
      <w:numFmt w:val="bullet"/>
      <w:lvlText w:val="•"/>
      <w:lvlJc w:val="left"/>
      <w:pPr>
        <w:ind w:left="880" w:hanging="429"/>
      </w:pPr>
      <w:rPr>
        <w:rFonts w:hint="default"/>
      </w:rPr>
    </w:lvl>
    <w:lvl w:ilvl="4">
      <w:numFmt w:val="bullet"/>
      <w:lvlText w:val="•"/>
      <w:lvlJc w:val="left"/>
      <w:pPr>
        <w:ind w:left="920" w:hanging="429"/>
      </w:pPr>
      <w:rPr>
        <w:rFonts w:hint="default"/>
      </w:rPr>
    </w:lvl>
    <w:lvl w:ilvl="5">
      <w:numFmt w:val="bullet"/>
      <w:lvlText w:val="•"/>
      <w:lvlJc w:val="left"/>
      <w:pPr>
        <w:ind w:left="940" w:hanging="429"/>
      </w:pPr>
      <w:rPr>
        <w:rFonts w:hint="default"/>
      </w:rPr>
    </w:lvl>
    <w:lvl w:ilvl="6">
      <w:numFmt w:val="bullet"/>
      <w:lvlText w:val="•"/>
      <w:lvlJc w:val="left"/>
      <w:pPr>
        <w:ind w:left="960" w:hanging="429"/>
      </w:pPr>
      <w:rPr>
        <w:rFonts w:hint="default"/>
      </w:rPr>
    </w:lvl>
    <w:lvl w:ilvl="7">
      <w:numFmt w:val="bullet"/>
      <w:lvlText w:val="•"/>
      <w:lvlJc w:val="left"/>
      <w:pPr>
        <w:ind w:left="980" w:hanging="429"/>
      </w:pPr>
      <w:rPr>
        <w:rFonts w:hint="default"/>
      </w:rPr>
    </w:lvl>
    <w:lvl w:ilvl="8">
      <w:numFmt w:val="bullet"/>
      <w:lvlText w:val="•"/>
      <w:lvlJc w:val="left"/>
      <w:pPr>
        <w:ind w:left="1020" w:hanging="429"/>
      </w:pPr>
      <w:rPr>
        <w:rFonts w:hint="default"/>
      </w:rPr>
    </w:lvl>
  </w:abstractNum>
  <w:abstractNum w:abstractNumId="3" w15:restartNumberingAfterBreak="0">
    <w:nsid w:val="3FBB3515"/>
    <w:multiLevelType w:val="hybridMultilevel"/>
    <w:tmpl w:val="2A2E92D8"/>
    <w:lvl w:ilvl="0" w:tplc="159A20DE">
      <w:numFmt w:val="bullet"/>
      <w:lvlText w:val="•"/>
      <w:lvlJc w:val="left"/>
      <w:pPr>
        <w:ind w:left="1414" w:hanging="434"/>
      </w:pPr>
      <w:rPr>
        <w:rFonts w:ascii="Arial" w:eastAsia="Arial" w:hAnsi="Arial" w:cs="Arial" w:hint="default"/>
        <w:w w:val="101"/>
        <w:sz w:val="21"/>
        <w:szCs w:val="21"/>
      </w:rPr>
    </w:lvl>
    <w:lvl w:ilvl="1" w:tplc="4210D6DE">
      <w:numFmt w:val="bullet"/>
      <w:lvlText w:val="•"/>
      <w:lvlJc w:val="left"/>
      <w:pPr>
        <w:ind w:left="2410" w:hanging="434"/>
      </w:pPr>
      <w:rPr>
        <w:rFonts w:hint="default"/>
      </w:rPr>
    </w:lvl>
    <w:lvl w:ilvl="2" w:tplc="8AB258B8">
      <w:numFmt w:val="bullet"/>
      <w:lvlText w:val="•"/>
      <w:lvlJc w:val="left"/>
      <w:pPr>
        <w:ind w:left="3400" w:hanging="434"/>
      </w:pPr>
      <w:rPr>
        <w:rFonts w:hint="default"/>
      </w:rPr>
    </w:lvl>
    <w:lvl w:ilvl="3" w:tplc="F19C6E5E">
      <w:numFmt w:val="bullet"/>
      <w:lvlText w:val="•"/>
      <w:lvlJc w:val="left"/>
      <w:pPr>
        <w:ind w:left="4390" w:hanging="434"/>
      </w:pPr>
      <w:rPr>
        <w:rFonts w:hint="default"/>
      </w:rPr>
    </w:lvl>
    <w:lvl w:ilvl="4" w:tplc="A8A8CB7E">
      <w:numFmt w:val="bullet"/>
      <w:lvlText w:val="•"/>
      <w:lvlJc w:val="left"/>
      <w:pPr>
        <w:ind w:left="5380" w:hanging="434"/>
      </w:pPr>
      <w:rPr>
        <w:rFonts w:hint="default"/>
      </w:rPr>
    </w:lvl>
    <w:lvl w:ilvl="5" w:tplc="3E548AF4">
      <w:numFmt w:val="bullet"/>
      <w:lvlText w:val="•"/>
      <w:lvlJc w:val="left"/>
      <w:pPr>
        <w:ind w:left="6370" w:hanging="434"/>
      </w:pPr>
      <w:rPr>
        <w:rFonts w:hint="default"/>
      </w:rPr>
    </w:lvl>
    <w:lvl w:ilvl="6" w:tplc="1FA2013A">
      <w:numFmt w:val="bullet"/>
      <w:lvlText w:val="•"/>
      <w:lvlJc w:val="left"/>
      <w:pPr>
        <w:ind w:left="7360" w:hanging="434"/>
      </w:pPr>
      <w:rPr>
        <w:rFonts w:hint="default"/>
      </w:rPr>
    </w:lvl>
    <w:lvl w:ilvl="7" w:tplc="481CECF8">
      <w:numFmt w:val="bullet"/>
      <w:lvlText w:val="•"/>
      <w:lvlJc w:val="left"/>
      <w:pPr>
        <w:ind w:left="8351" w:hanging="434"/>
      </w:pPr>
      <w:rPr>
        <w:rFonts w:hint="default"/>
      </w:rPr>
    </w:lvl>
    <w:lvl w:ilvl="8" w:tplc="7292C696">
      <w:numFmt w:val="bullet"/>
      <w:lvlText w:val="•"/>
      <w:lvlJc w:val="left"/>
      <w:pPr>
        <w:ind w:left="9341" w:hanging="434"/>
      </w:pPr>
      <w:rPr>
        <w:rFonts w:hint="default"/>
      </w:rPr>
    </w:lvl>
  </w:abstractNum>
  <w:num w:numId="1" w16cid:durableId="62726445">
    <w:abstractNumId w:val="2"/>
  </w:num>
  <w:num w:numId="2" w16cid:durableId="1142500280">
    <w:abstractNumId w:val="1"/>
  </w:num>
  <w:num w:numId="3" w16cid:durableId="1461146528">
    <w:abstractNumId w:val="0"/>
  </w:num>
  <w:num w:numId="4" w16cid:durableId="1232732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8DB"/>
    <w:rsid w:val="000208DB"/>
    <w:rsid w:val="000F3DCF"/>
    <w:rsid w:val="001656EC"/>
    <w:rsid w:val="001819EA"/>
    <w:rsid w:val="00184E5D"/>
    <w:rsid w:val="002A6D7E"/>
    <w:rsid w:val="00314986"/>
    <w:rsid w:val="003E0E5C"/>
    <w:rsid w:val="0044598B"/>
    <w:rsid w:val="004E58ED"/>
    <w:rsid w:val="004F6E56"/>
    <w:rsid w:val="00524B09"/>
    <w:rsid w:val="00605AA1"/>
    <w:rsid w:val="00605D82"/>
    <w:rsid w:val="00620C57"/>
    <w:rsid w:val="0066711E"/>
    <w:rsid w:val="006868C3"/>
    <w:rsid w:val="006F7F78"/>
    <w:rsid w:val="00813101"/>
    <w:rsid w:val="00877F30"/>
    <w:rsid w:val="008907EE"/>
    <w:rsid w:val="008C3773"/>
    <w:rsid w:val="00963873"/>
    <w:rsid w:val="009E5AE4"/>
    <w:rsid w:val="009F34BA"/>
    <w:rsid w:val="00A244BF"/>
    <w:rsid w:val="00AF4D37"/>
    <w:rsid w:val="00BC22E1"/>
    <w:rsid w:val="00BF3E02"/>
    <w:rsid w:val="00C01930"/>
    <w:rsid w:val="00CC4CCF"/>
    <w:rsid w:val="00CC78D3"/>
    <w:rsid w:val="00D96E06"/>
    <w:rsid w:val="00DD02F7"/>
    <w:rsid w:val="00E34C32"/>
    <w:rsid w:val="00EA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C671"/>
  <w15:docId w15:val="{E04B49C7-07DE-46F0-9FB8-AE65FC72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
      <w:outlineLvl w:val="0"/>
    </w:pPr>
    <w:rPr>
      <w:b/>
      <w:bCs/>
      <w:sz w:val="26"/>
      <w:szCs w:val="26"/>
    </w:rPr>
  </w:style>
  <w:style w:type="paragraph" w:styleId="Heading2">
    <w:name w:val="heading 2"/>
    <w:basedOn w:val="Normal"/>
    <w:uiPriority w:val="1"/>
    <w:qFormat/>
    <w:pPr>
      <w:ind w:left="828" w:hanging="719"/>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26" w:hanging="7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6E56"/>
    <w:rPr>
      <w:rFonts w:ascii="Tahoma" w:hAnsi="Tahoma" w:cs="Tahoma"/>
      <w:sz w:val="16"/>
      <w:szCs w:val="16"/>
    </w:rPr>
  </w:style>
  <w:style w:type="character" w:customStyle="1" w:styleId="BalloonTextChar">
    <w:name w:val="Balloon Text Char"/>
    <w:basedOn w:val="DefaultParagraphFont"/>
    <w:link w:val="BalloonText"/>
    <w:uiPriority w:val="99"/>
    <w:semiHidden/>
    <w:rsid w:val="004F6E56"/>
    <w:rPr>
      <w:rFonts w:ascii="Tahoma" w:eastAsia="Arial" w:hAnsi="Tahoma" w:cs="Tahoma"/>
      <w:sz w:val="16"/>
      <w:szCs w:val="16"/>
    </w:rPr>
  </w:style>
  <w:style w:type="character" w:styleId="Hyperlink">
    <w:name w:val="Hyperlink"/>
    <w:basedOn w:val="DefaultParagraphFont"/>
    <w:uiPriority w:val="99"/>
    <w:semiHidden/>
    <w:unhideWhenUsed/>
    <w:rsid w:val="00AF4D37"/>
    <w:rPr>
      <w:color w:val="0563C1"/>
      <w:u w:val="single"/>
    </w:rPr>
  </w:style>
  <w:style w:type="paragraph" w:customStyle="1" w:styleId="contentpasted0">
    <w:name w:val="contentpasted0"/>
    <w:basedOn w:val="Normal"/>
    <w:rsid w:val="0066711E"/>
    <w:pPr>
      <w:widowControl/>
      <w:autoSpaceDE/>
      <w:autoSpaceDN/>
    </w:pPr>
    <w:rPr>
      <w:rFonts w:ascii="Calibri" w:eastAsiaTheme="minorHAnsi" w:hAnsi="Calibri" w:cs="Calibri"/>
      <w:lang w:val="en-GB" w:eastAsia="en-GB"/>
    </w:rPr>
  </w:style>
  <w:style w:type="character" w:customStyle="1" w:styleId="contentpasted01">
    <w:name w:val="contentpasted01"/>
    <w:basedOn w:val="DefaultParagraphFont"/>
    <w:rsid w:val="0066711E"/>
  </w:style>
  <w:style w:type="paragraph" w:styleId="Header">
    <w:name w:val="header"/>
    <w:basedOn w:val="Normal"/>
    <w:link w:val="HeaderChar"/>
    <w:uiPriority w:val="99"/>
    <w:unhideWhenUsed/>
    <w:rsid w:val="008907EE"/>
    <w:pPr>
      <w:tabs>
        <w:tab w:val="center" w:pos="4513"/>
        <w:tab w:val="right" w:pos="9026"/>
      </w:tabs>
    </w:pPr>
  </w:style>
  <w:style w:type="character" w:customStyle="1" w:styleId="HeaderChar">
    <w:name w:val="Header Char"/>
    <w:basedOn w:val="DefaultParagraphFont"/>
    <w:link w:val="Header"/>
    <w:uiPriority w:val="99"/>
    <w:rsid w:val="008907EE"/>
    <w:rPr>
      <w:rFonts w:ascii="Arial" w:eastAsia="Arial" w:hAnsi="Arial" w:cs="Arial"/>
    </w:rPr>
  </w:style>
  <w:style w:type="paragraph" w:styleId="Footer">
    <w:name w:val="footer"/>
    <w:basedOn w:val="Normal"/>
    <w:link w:val="FooterChar"/>
    <w:uiPriority w:val="99"/>
    <w:unhideWhenUsed/>
    <w:rsid w:val="008907EE"/>
    <w:pPr>
      <w:tabs>
        <w:tab w:val="center" w:pos="4513"/>
        <w:tab w:val="right" w:pos="9026"/>
      </w:tabs>
    </w:pPr>
  </w:style>
  <w:style w:type="character" w:customStyle="1" w:styleId="FooterChar">
    <w:name w:val="Footer Char"/>
    <w:basedOn w:val="DefaultParagraphFont"/>
    <w:link w:val="Footer"/>
    <w:uiPriority w:val="99"/>
    <w:rsid w:val="008907E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0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mily.feenan@derby.gov.uk" TargetMode="External"/><Relationship Id="rId4" Type="http://schemas.openxmlformats.org/officeDocument/2006/relationships/webSettings" Target="webSettings.xml"/><Relationship Id="rId9" Type="http://schemas.openxmlformats.org/officeDocument/2006/relationships/hyperlink" Target="mailto:help@nspcc.org.uk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Atwal</dc:creator>
  <cp:keywords/>
  <dc:description/>
  <cp:lastModifiedBy>M Allen - Alvaston I Head</cp:lastModifiedBy>
  <cp:revision>6</cp:revision>
  <cp:lastPrinted>2020-05-20T13:32:00Z</cp:lastPrinted>
  <dcterms:created xsi:type="dcterms:W3CDTF">2024-03-04T17:43:00Z</dcterms:created>
  <dcterms:modified xsi:type="dcterms:W3CDTF">2024-03-04T17:48:00Z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LastSaved">
    <vt:filetime>2017-04-28T00:00:00Z</vt:filetime>
  </property>
</Properties>
</file>