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42" w:rsidRDefault="007A3442">
      <w:pPr>
        <w:jc w:val="both"/>
        <w:rPr>
          <w:rFonts w:ascii="Segoe UI" w:hAnsi="Segoe UI" w:cs="Segoe UI"/>
          <w:sz w:val="21"/>
          <w:szCs w:val="21"/>
        </w:rPr>
      </w:pPr>
    </w:p>
    <w:p w:rsidR="007A3442" w:rsidRDefault="007A3442">
      <w:pPr>
        <w:jc w:val="both"/>
        <w:rPr>
          <w:rFonts w:ascii="Segoe UI" w:hAnsi="Segoe UI" w:cs="Segoe UI"/>
          <w:sz w:val="21"/>
          <w:szCs w:val="21"/>
        </w:rPr>
      </w:pPr>
    </w:p>
    <w:p w:rsidR="007A3442" w:rsidRDefault="00533D93" w:rsidP="00533D93">
      <w:pPr>
        <w:autoSpaceDE/>
        <w:autoSpaceDN/>
        <w:jc w:val="center"/>
        <w:rPr>
          <w:rFonts w:ascii="Segoe UI" w:hAnsi="Segoe UI" w:cs="Segoe UI"/>
          <w:b/>
          <w:bCs/>
          <w:noProof/>
          <w:sz w:val="28"/>
          <w:szCs w:val="28"/>
        </w:rPr>
      </w:pPr>
      <w:r>
        <w:rPr>
          <w:rFonts w:ascii="Segoe UI" w:hAnsi="Segoe UI" w:cs="Segoe UI"/>
          <w:b/>
          <w:bCs/>
          <w:noProof/>
          <w:sz w:val="28"/>
          <w:szCs w:val="28"/>
        </w:rPr>
        <w:drawing>
          <wp:inline distT="0" distB="0" distL="0" distR="0">
            <wp:extent cx="3438525" cy="34956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3495675"/>
                    </a:xfrm>
                    <a:prstGeom prst="rect">
                      <a:avLst/>
                    </a:prstGeom>
                    <a:noFill/>
                    <a:ln>
                      <a:noFill/>
                    </a:ln>
                  </pic:spPr>
                </pic:pic>
              </a:graphicData>
            </a:graphic>
          </wp:inline>
        </w:drawing>
      </w:r>
    </w:p>
    <w:p w:rsidR="00533D93" w:rsidRDefault="00533D93">
      <w:pPr>
        <w:jc w:val="both"/>
        <w:rPr>
          <w:rFonts w:ascii="Segoe UI" w:hAnsi="Segoe UI" w:cs="Segoe UI"/>
          <w:b/>
          <w:bCs/>
          <w:sz w:val="28"/>
          <w:szCs w:val="28"/>
        </w:rPr>
      </w:pPr>
    </w:p>
    <w:p w:rsidR="00533D93" w:rsidRDefault="00533D93">
      <w:pPr>
        <w:jc w:val="both"/>
        <w:rPr>
          <w:rFonts w:ascii="Segoe UI" w:hAnsi="Segoe UI" w:cs="Segoe UI"/>
          <w:b/>
          <w:bCs/>
          <w:sz w:val="28"/>
          <w:szCs w:val="28"/>
        </w:rPr>
      </w:pPr>
    </w:p>
    <w:p w:rsidR="007A3442" w:rsidRDefault="007A3442">
      <w:pPr>
        <w:jc w:val="both"/>
        <w:rPr>
          <w:rFonts w:ascii="Segoe UI" w:hAnsi="Segoe UI" w:cs="Segoe UI"/>
          <w:b/>
          <w:bCs/>
          <w:sz w:val="28"/>
          <w:szCs w:val="28"/>
        </w:rPr>
      </w:pPr>
      <w:r>
        <w:rPr>
          <w:rFonts w:ascii="Segoe UI" w:hAnsi="Segoe UI" w:cs="Segoe UI"/>
          <w:b/>
          <w:bCs/>
          <w:sz w:val="28"/>
          <w:szCs w:val="28"/>
        </w:rPr>
        <w:t>Alvaston Infant and Nursery School</w:t>
      </w:r>
    </w:p>
    <w:p w:rsidR="007A3442" w:rsidRDefault="007A3442">
      <w:pPr>
        <w:jc w:val="both"/>
        <w:rPr>
          <w:rFonts w:ascii="Segoe UI" w:hAnsi="Segoe UI" w:cs="Segoe UI"/>
          <w:b/>
          <w:bCs/>
          <w:sz w:val="28"/>
          <w:szCs w:val="28"/>
        </w:rPr>
      </w:pPr>
      <w:r>
        <w:rPr>
          <w:rFonts w:ascii="Segoe UI" w:hAnsi="Segoe UI" w:cs="Segoe UI"/>
          <w:b/>
          <w:bCs/>
          <w:sz w:val="28"/>
          <w:szCs w:val="28"/>
        </w:rPr>
        <w:t xml:space="preserve">Use of Reasonable Force Policy, </w:t>
      </w:r>
      <w:r w:rsidR="00B75EFA">
        <w:rPr>
          <w:rFonts w:ascii="Segoe UI" w:hAnsi="Segoe UI" w:cs="Segoe UI"/>
          <w:b/>
          <w:bCs/>
          <w:sz w:val="28"/>
          <w:szCs w:val="28"/>
        </w:rPr>
        <w:t xml:space="preserve">May </w:t>
      </w:r>
      <w:r w:rsidR="001A0F1A">
        <w:rPr>
          <w:rFonts w:ascii="Segoe UI" w:hAnsi="Segoe UI" w:cs="Segoe UI"/>
          <w:b/>
          <w:bCs/>
          <w:sz w:val="28"/>
          <w:szCs w:val="28"/>
        </w:rPr>
        <w:t>2020</w:t>
      </w:r>
    </w:p>
    <w:p w:rsidR="000806A5" w:rsidRDefault="000806A5">
      <w:pPr>
        <w:jc w:val="both"/>
        <w:rPr>
          <w:rFonts w:ascii="Segoe UI" w:eastAsia="Times New Roman" w:hAnsi="Segoe UI" w:cs="Segoe UI"/>
          <w:b/>
          <w:bCs/>
          <w:sz w:val="32"/>
          <w:szCs w:val="32"/>
          <w:u w:val="single"/>
        </w:rPr>
      </w:pPr>
      <w:r>
        <w:rPr>
          <w:rFonts w:ascii="Segoe UI" w:hAnsi="Segoe UI" w:cs="Segoe UI"/>
          <w:b/>
          <w:bCs/>
          <w:sz w:val="28"/>
          <w:szCs w:val="28"/>
        </w:rPr>
        <w:t>To be reviewed May 2022</w:t>
      </w:r>
      <w:bookmarkStart w:id="0" w:name="_GoBack"/>
      <w:bookmarkEnd w:id="0"/>
    </w:p>
    <w:p w:rsidR="007A3442" w:rsidRDefault="001A0F1A" w:rsidP="00533D93">
      <w:pPr>
        <w:rPr>
          <w:rFonts w:ascii="Segoe UI" w:eastAsia="Times New Roman" w:hAnsi="Segoe UI" w:cs="Segoe UI"/>
          <w:b/>
          <w:bCs/>
          <w:sz w:val="32"/>
          <w:szCs w:val="32"/>
          <w:u w:val="single"/>
        </w:rPr>
      </w:pPr>
      <w:r>
        <w:rPr>
          <w:rFonts w:ascii="Segoe UI" w:eastAsia="Times New Roman" w:hAnsi="Segoe UI" w:cs="Segoe UI"/>
          <w:b/>
          <w:bCs/>
          <w:sz w:val="32"/>
          <w:szCs w:val="32"/>
          <w:u w:val="single"/>
        </w:rPr>
        <w:t xml:space="preserve">This policy has </w:t>
      </w:r>
      <w:r w:rsidR="00B75EFA">
        <w:rPr>
          <w:rFonts w:ascii="Segoe UI" w:eastAsia="Times New Roman" w:hAnsi="Segoe UI" w:cs="Segoe UI"/>
          <w:b/>
          <w:bCs/>
          <w:sz w:val="32"/>
          <w:szCs w:val="32"/>
          <w:u w:val="single"/>
        </w:rPr>
        <w:t>been signed and ratified by the Chair of Governors and the Headteacher and a copy is held in the school office.</w:t>
      </w:r>
    </w:p>
    <w:p w:rsidR="001A0F1A" w:rsidRDefault="001A0F1A" w:rsidP="00533D93">
      <w:pPr>
        <w:rPr>
          <w:rFonts w:ascii="Segoe UI" w:eastAsia="Times New Roman" w:hAnsi="Segoe UI" w:cs="Segoe UI"/>
          <w:b/>
          <w:bCs/>
          <w:sz w:val="32"/>
          <w:szCs w:val="32"/>
          <w:u w:val="single"/>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1A0F1A" w:rsidRPr="00AD5BA9"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A0F1A" w:rsidRPr="00AD5BA9" w:rsidRDefault="001A0F1A" w:rsidP="00A8337B">
            <w:pPr>
              <w:widowControl/>
              <w:autoSpaceDE/>
              <w:autoSpaceDN/>
              <w:jc w:val="center"/>
              <w:rPr>
                <w:color w:val="201F1E"/>
              </w:rPr>
            </w:pPr>
            <w:r w:rsidRPr="00AD5BA9">
              <w:rPr>
                <w:b/>
                <w:bCs/>
                <w:color w:val="201F1E"/>
                <w:bdr w:val="none" w:sz="0" w:space="0" w:color="auto" w:frame="1"/>
              </w:rPr>
              <w:t>Date ratified</w:t>
            </w:r>
          </w:p>
        </w:tc>
      </w:tr>
      <w:tr w:rsidR="001A0F1A" w:rsidRPr="00AD5BA9"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0F1A" w:rsidRPr="00AD5BA9" w:rsidRDefault="00B75EFA" w:rsidP="00A8337B">
            <w:pPr>
              <w:widowControl/>
              <w:autoSpaceDE/>
              <w:autoSpaceDN/>
              <w:rPr>
                <w:color w:val="201F1E"/>
              </w:rPr>
            </w:pPr>
            <w:r>
              <w:rPr>
                <w:color w:val="201F1E"/>
              </w:rPr>
              <w:t>Oct 2020</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0F1A" w:rsidRPr="00AD5BA9" w:rsidRDefault="00B75EFA" w:rsidP="00A8337B">
            <w:pPr>
              <w:widowControl/>
              <w:autoSpaceDE/>
              <w:autoSpaceDN/>
              <w:rPr>
                <w:color w:val="201F1E"/>
              </w:rPr>
            </w:pPr>
            <w:r>
              <w:rPr>
                <w:color w:val="201F1E"/>
              </w:rPr>
              <w:t>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0F1A" w:rsidRPr="00AD5BA9" w:rsidRDefault="00B75EFA" w:rsidP="00A8337B">
            <w:pPr>
              <w:widowControl/>
              <w:autoSpaceDE/>
              <w:autoSpaceDN/>
              <w:rPr>
                <w:color w:val="201F1E"/>
              </w:rPr>
            </w:pPr>
            <w:r>
              <w:rPr>
                <w:color w:val="201F1E"/>
              </w:rPr>
              <w:t>CM</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0F1A" w:rsidRPr="00AD5BA9" w:rsidRDefault="00B75EFA" w:rsidP="00A8337B">
            <w:pPr>
              <w:widowControl/>
              <w:autoSpaceDE/>
              <w:autoSpaceDN/>
              <w:rPr>
                <w:color w:val="201F1E"/>
              </w:rPr>
            </w:pPr>
            <w:r>
              <w:rPr>
                <w:color w:val="201F1E"/>
              </w:rPr>
              <w:t>Amendment to policy</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0F1A" w:rsidRPr="00AD5BA9" w:rsidRDefault="00B75EFA" w:rsidP="00A8337B">
            <w:pPr>
              <w:widowControl/>
              <w:autoSpaceDE/>
              <w:autoSpaceDN/>
              <w:rPr>
                <w:color w:val="201F1E"/>
              </w:rPr>
            </w:pPr>
            <w:r>
              <w:rPr>
                <w:color w:val="201F1E"/>
              </w:rPr>
              <w:t>May 2020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B75EFA" w:rsidP="00A8337B">
            <w:pPr>
              <w:widowControl/>
              <w:autoSpaceDE/>
              <w:autoSpaceDN/>
              <w:rPr>
                <w:color w:val="201F1E"/>
              </w:rPr>
            </w:pPr>
            <w:r>
              <w:rPr>
                <w:b/>
                <w:bCs/>
                <w:color w:val="201F1E"/>
                <w:bdr w:val="none" w:sz="0" w:space="0" w:color="auto" w:frame="1"/>
              </w:rPr>
              <w:t>Oct 2020</w:t>
            </w:r>
          </w:p>
        </w:tc>
      </w:tr>
      <w:tr w:rsidR="001A0F1A" w:rsidRPr="00AD5BA9"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r>
      <w:tr w:rsidR="001A0F1A" w:rsidRPr="00AD5BA9"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0F1A" w:rsidRPr="00AD5BA9" w:rsidRDefault="001A0F1A" w:rsidP="00A8337B">
            <w:pPr>
              <w:widowControl/>
              <w:autoSpaceDE/>
              <w:autoSpaceDN/>
              <w:rPr>
                <w:color w:val="201F1E"/>
              </w:rPr>
            </w:pPr>
            <w:r w:rsidRPr="00AD5BA9">
              <w:rPr>
                <w:b/>
                <w:bCs/>
                <w:color w:val="201F1E"/>
                <w:bdr w:val="none" w:sz="0" w:space="0" w:color="auto" w:frame="1"/>
              </w:rPr>
              <w:t> </w:t>
            </w:r>
          </w:p>
        </w:tc>
      </w:tr>
    </w:tbl>
    <w:p w:rsidR="001A0F1A" w:rsidRDefault="001A0F1A" w:rsidP="00533D93">
      <w:pPr>
        <w:rPr>
          <w:rFonts w:ascii="Segoe UI" w:eastAsia="Times New Roman" w:hAnsi="Segoe UI" w:cs="Segoe UI"/>
          <w:b/>
          <w:bCs/>
          <w:sz w:val="32"/>
          <w:szCs w:val="32"/>
          <w:u w:val="single"/>
        </w:rPr>
      </w:pPr>
    </w:p>
    <w:p w:rsidR="007A3442" w:rsidRDefault="007A3442">
      <w:pPr>
        <w:jc w:val="center"/>
        <w:rPr>
          <w:rFonts w:ascii="Segoe UI" w:eastAsia="Times New Roman" w:hAnsi="Segoe UI" w:cs="Segoe UI"/>
          <w:b/>
          <w:bCs/>
          <w:sz w:val="32"/>
          <w:szCs w:val="32"/>
          <w:u w:val="single"/>
        </w:rPr>
      </w:pPr>
    </w:p>
    <w:p w:rsidR="007A3442" w:rsidRDefault="007A3442">
      <w:pPr>
        <w:rPr>
          <w:rFonts w:ascii="Segoe UI" w:eastAsia="Times New Roman" w:hAnsi="Segoe UI" w:cs="Segoe UI"/>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rsidP="00533D93">
      <w:pPr>
        <w:rPr>
          <w:rFonts w:ascii="Segoe UI" w:hAnsi="Segoe UI" w:cs="Segoe UI"/>
          <w:b/>
          <w:bCs/>
          <w:color w:val="000000"/>
          <w:sz w:val="21"/>
          <w:szCs w:val="21"/>
        </w:rPr>
      </w:pPr>
    </w:p>
    <w:p w:rsidR="00533D93" w:rsidRDefault="00533D93" w:rsidP="00533D93">
      <w:pPr>
        <w:jc w:val="both"/>
        <w:rPr>
          <w:rFonts w:ascii="Segoe UI" w:hAnsi="Segoe UI" w:cs="Segoe UI"/>
          <w:b/>
          <w:bCs/>
          <w:sz w:val="28"/>
          <w:szCs w:val="28"/>
        </w:rPr>
      </w:pPr>
      <w:r>
        <w:rPr>
          <w:rFonts w:ascii="Segoe UI" w:hAnsi="Segoe UI" w:cs="Segoe UI"/>
          <w:b/>
          <w:bCs/>
          <w:sz w:val="28"/>
          <w:szCs w:val="28"/>
        </w:rPr>
        <w:t>Alvaston Infant and Nursery School</w:t>
      </w:r>
    </w:p>
    <w:p w:rsidR="00533D93" w:rsidRDefault="00533D93" w:rsidP="00533D93">
      <w:pPr>
        <w:jc w:val="both"/>
        <w:rPr>
          <w:rFonts w:ascii="Segoe UI" w:eastAsia="Times New Roman" w:hAnsi="Segoe UI" w:cs="Segoe UI"/>
          <w:b/>
          <w:bCs/>
          <w:sz w:val="32"/>
          <w:szCs w:val="32"/>
          <w:u w:val="single"/>
        </w:rPr>
      </w:pPr>
      <w:r>
        <w:rPr>
          <w:rFonts w:ascii="Segoe UI" w:hAnsi="Segoe UI" w:cs="Segoe UI"/>
          <w:b/>
          <w:bCs/>
          <w:sz w:val="28"/>
          <w:szCs w:val="28"/>
        </w:rPr>
        <w:t>Use of Reasonable Force Policy, September 2016</w:t>
      </w:r>
    </w:p>
    <w:p w:rsidR="00533D93" w:rsidRDefault="00533D93" w:rsidP="00533D93">
      <w:pPr>
        <w:rPr>
          <w:rFonts w:ascii="Segoe UI" w:eastAsia="Times New Roman" w:hAnsi="Segoe UI" w:cs="Segoe UI"/>
          <w:b/>
          <w:bCs/>
          <w:sz w:val="32"/>
          <w:szCs w:val="32"/>
          <w:u w:val="single"/>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Introduction</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At Alvaston Infant and Nursery School we strive to create an environment in which both children and adults feel happy, safe, secure and valued. We aim to ensure a whole school approach to behaviour known and understood by all staff, children, parents and outside agencies.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The use of force upon any pupil by a member of staff is a serious matter, and should only be considered as a last resort. However, the law is clear and the Governing Body has a responsibility to all concerned, to support any member of staff who as a last resort uses reasonable force in accordance with the law, and with this policy. </w:t>
      </w:r>
    </w:p>
    <w:p w:rsidR="007A3442" w:rsidRDefault="007A3442">
      <w:pPr>
        <w:rPr>
          <w:rFonts w:ascii="Segoe UI" w:hAnsi="Segoe UI" w:cs="Segoe UI"/>
          <w:b/>
          <w:bCs/>
          <w:color w:val="000000"/>
          <w:sz w:val="21"/>
          <w:szCs w:val="21"/>
        </w:rPr>
      </w:pPr>
      <w:r>
        <w:rPr>
          <w:rFonts w:ascii="Segoe UI" w:hAnsi="Segoe UI" w:cs="Segoe UI"/>
          <w:color w:val="000000"/>
          <w:sz w:val="21"/>
          <w:szCs w:val="21"/>
        </w:rPr>
        <w:t xml:space="preserve">This policy should be read in conjunction with our Child Protection and Safeguarding policy. </w:t>
      </w:r>
    </w:p>
    <w:p w:rsidR="007A3442" w:rsidRDefault="007A3442">
      <w:pPr>
        <w:rPr>
          <w:rFonts w:ascii="Segoe UI" w:hAnsi="Segoe UI" w:cs="Segoe UI"/>
          <w:color w:val="000000"/>
          <w:sz w:val="21"/>
          <w:szCs w:val="21"/>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Aims of the Policy</w:t>
      </w:r>
    </w:p>
    <w:p w:rsidR="007A3442" w:rsidRDefault="007A3442">
      <w:pPr>
        <w:rPr>
          <w:rFonts w:ascii="Segoe UI" w:hAnsi="Segoe UI" w:cs="Segoe UI"/>
          <w:color w:val="000000"/>
          <w:sz w:val="21"/>
          <w:szCs w:val="21"/>
        </w:rPr>
      </w:pPr>
      <w:r>
        <w:rPr>
          <w:rFonts w:ascii="Segoe UI" w:hAnsi="Segoe UI" w:cs="Segoe UI"/>
          <w:color w:val="000000"/>
          <w:sz w:val="21"/>
          <w:szCs w:val="21"/>
        </w:rPr>
        <w:t>The aims of this Reasonable Force Policy are to:</w:t>
      </w:r>
    </w:p>
    <w:p w:rsidR="007A3442" w:rsidRDefault="007A3442">
      <w:pPr>
        <w:rPr>
          <w:rFonts w:ascii="Segoe UI" w:hAnsi="Segoe UI" w:cs="Segoe UI"/>
          <w:color w:val="000000"/>
          <w:sz w:val="21"/>
          <w:szCs w:val="21"/>
        </w:rPr>
      </w:pP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Provide clarification on the use of reasonable force in school;</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To enable staff to feel more informed and confident about the use of reasonable force when they believe it to be necessary;</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 xml:space="preserve">To make clear the responsibilities of Head teachers, staff </w:t>
      </w:r>
      <w:proofErr w:type="gramStart"/>
      <w:r>
        <w:rPr>
          <w:rFonts w:ascii="Segoe UI" w:eastAsia="Times New Roman" w:hAnsi="Segoe UI" w:cs="Segoe UI"/>
          <w:color w:val="000000"/>
          <w:sz w:val="21"/>
          <w:szCs w:val="21"/>
        </w:rPr>
        <w:t>and  the</w:t>
      </w:r>
      <w:proofErr w:type="gramEnd"/>
      <w:r>
        <w:rPr>
          <w:rFonts w:ascii="Segoe UI" w:eastAsia="Times New Roman" w:hAnsi="Segoe UI" w:cs="Segoe UI"/>
          <w:color w:val="000000"/>
          <w:sz w:val="21"/>
          <w:szCs w:val="21"/>
        </w:rPr>
        <w:t xml:space="preserve"> Governing Body in respect of this power;</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 xml:space="preserve">This policy is drawn from advice contained in the document ‘Use of Reasonable Force – Advice for </w:t>
      </w:r>
      <w:proofErr w:type="spellStart"/>
      <w:r>
        <w:rPr>
          <w:rFonts w:ascii="Segoe UI" w:eastAsia="Times New Roman" w:hAnsi="Segoe UI" w:cs="Segoe UI"/>
          <w:color w:val="000000"/>
          <w:sz w:val="21"/>
          <w:szCs w:val="21"/>
        </w:rPr>
        <w:t>Headteachers</w:t>
      </w:r>
      <w:proofErr w:type="spellEnd"/>
      <w:r>
        <w:rPr>
          <w:rFonts w:ascii="Segoe UI" w:eastAsia="Times New Roman" w:hAnsi="Segoe UI" w:cs="Segoe UI"/>
          <w:color w:val="000000"/>
          <w:sz w:val="21"/>
          <w:szCs w:val="21"/>
        </w:rPr>
        <w:t>, staff and Governing Bodies’ issued 2013 by the Department for Education (DFE);</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This policy draws upon the most recent information in the DFE ‘Keeping Children Safe in Education September 2016.’</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8"/>
          <w:szCs w:val="28"/>
        </w:rPr>
      </w:pPr>
      <w:r>
        <w:rPr>
          <w:rFonts w:ascii="Segoe UI" w:hAnsi="Segoe UI" w:cs="Segoe UI"/>
          <w:b/>
          <w:bCs/>
          <w:color w:val="000000"/>
          <w:sz w:val="28"/>
          <w:szCs w:val="28"/>
        </w:rPr>
        <w:t>Definition of Reasonable Force</w:t>
      </w:r>
      <w:r>
        <w:rPr>
          <w:rFonts w:ascii="Segoe UI" w:hAnsi="Segoe UI" w:cs="Segoe UI"/>
          <w:color w:val="000000"/>
          <w:sz w:val="28"/>
          <w:szCs w:val="28"/>
        </w:rPr>
        <w:t xml:space="preserve"> </w:t>
      </w:r>
    </w:p>
    <w:p w:rsidR="007A3442" w:rsidRDefault="007A3442">
      <w:pPr>
        <w:rPr>
          <w:rFonts w:ascii="Segoe UI" w:hAnsi="Segoe UI" w:cs="Segoe UI"/>
          <w:color w:val="000000"/>
          <w:sz w:val="21"/>
          <w:szCs w:val="21"/>
        </w:rPr>
      </w:pPr>
      <w:r>
        <w:rPr>
          <w:rFonts w:ascii="Segoe UI" w:hAnsi="Segoe UI" w:cs="Segoe UI"/>
          <w:color w:val="000000"/>
          <w:sz w:val="21"/>
          <w:szCs w:val="21"/>
        </w:rPr>
        <w:t>Physical intervention takes two forms, either restrictive or non-restrictive. The use of gentle physical prompting or guidance, where a child is happy to comply, or manual guidance to help a pupil working, is a non-restrictive physical intervention.</w:t>
      </w:r>
    </w:p>
    <w:p w:rsidR="007A3442" w:rsidRDefault="007A3442">
      <w:pPr>
        <w:rPr>
          <w:rFonts w:ascii="Segoe UI" w:hAnsi="Segoe UI" w:cs="Segoe UI"/>
          <w:color w:val="000000"/>
          <w:sz w:val="21"/>
          <w:szCs w:val="21"/>
        </w:rPr>
      </w:pPr>
      <w:r>
        <w:rPr>
          <w:rFonts w:ascii="Segoe UI" w:hAnsi="Segoe UI" w:cs="Segoe UI"/>
          <w:color w:val="000000"/>
          <w:sz w:val="21"/>
          <w:szCs w:val="21"/>
        </w:rPr>
        <w:t>Restrictive physical interventions involve the use of reasonable force, and are associated with increased risks regarding the safety of a young person and staff. This guidance is specifically concerned with the use of restrictive physical interventions, referred to as reasonable force.</w:t>
      </w:r>
    </w:p>
    <w:p w:rsidR="007A3442" w:rsidRDefault="007A3442">
      <w:pPr>
        <w:rPr>
          <w:rFonts w:ascii="Segoe UI" w:hAnsi="Segoe UI" w:cs="Segoe UI"/>
          <w:b/>
          <w:bCs/>
          <w:color w:val="000000"/>
          <w:sz w:val="21"/>
          <w:szCs w:val="21"/>
          <w:u w:val="single"/>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What the Law Says</w:t>
      </w:r>
      <w:r>
        <w:rPr>
          <w:rFonts w:ascii="Segoe UI" w:hAnsi="Segoe UI" w:cs="Segoe UI"/>
          <w:color w:val="000000"/>
          <w:sz w:val="28"/>
          <w:szCs w:val="28"/>
        </w:rPr>
        <w:t xml:space="preserve"> </w:t>
      </w:r>
    </w:p>
    <w:p w:rsidR="007A3442" w:rsidRDefault="007A3442">
      <w:pPr>
        <w:rPr>
          <w:rFonts w:ascii="Segoe UI" w:hAnsi="Segoe UI" w:cs="Segoe UI"/>
          <w:color w:val="000000"/>
          <w:sz w:val="21"/>
          <w:szCs w:val="21"/>
        </w:rPr>
      </w:pPr>
      <w:r>
        <w:rPr>
          <w:rFonts w:ascii="Segoe UI" w:hAnsi="Segoe UI" w:cs="Segoe UI"/>
          <w:color w:val="000000"/>
          <w:sz w:val="21"/>
          <w:szCs w:val="21"/>
        </w:rPr>
        <w:t>Section 93 of the Education and Inspections Act 2006 enables school staff to use such force as is reasonable in the circumstances to prevent a pupil from doing or continuing to do any of the following:</w:t>
      </w:r>
    </w:p>
    <w:p w:rsidR="007A3442" w:rsidRDefault="007A3442">
      <w:pPr>
        <w:rPr>
          <w:rFonts w:ascii="Segoe UI" w:hAnsi="Segoe UI" w:cs="Segoe UI"/>
          <w:color w:val="000000"/>
          <w:sz w:val="21"/>
          <w:szCs w:val="21"/>
        </w:rPr>
      </w:pP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Committing a criminal offence;</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Causing personal injury to themselves or another;</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Causing damage to property belonging to them or another, including the school;</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 xml:space="preserve">Any behaviour prejudicing the maintenance of good order and discipline in the school </w:t>
      </w:r>
    </w:p>
    <w:p w:rsidR="007A3442" w:rsidRDefault="007A3442">
      <w:pPr>
        <w:ind w:left="720"/>
        <w:rPr>
          <w:rFonts w:ascii="Segoe UI" w:hAnsi="Segoe UI" w:cs="Segoe UI"/>
          <w:color w:val="000000"/>
          <w:sz w:val="21"/>
          <w:szCs w:val="21"/>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 xml:space="preserve">School Expectations </w:t>
      </w:r>
    </w:p>
    <w:p w:rsidR="007A3442" w:rsidRDefault="007A3442">
      <w:pPr>
        <w:rPr>
          <w:rFonts w:ascii="Segoe UI" w:hAnsi="Segoe UI" w:cs="Segoe UI"/>
          <w:color w:val="000000"/>
          <w:sz w:val="21"/>
          <w:szCs w:val="21"/>
        </w:rPr>
      </w:pPr>
      <w:r>
        <w:rPr>
          <w:rFonts w:ascii="Segoe UI" w:hAnsi="Segoe UI" w:cs="Segoe UI"/>
          <w:color w:val="000000"/>
          <w:sz w:val="21"/>
          <w:szCs w:val="21"/>
        </w:rPr>
        <w:t>The use of reasonable force should always be considered within the wider context of other strategies such as:</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Reminders of expectations where an instruction is repeated until the child complies</w:t>
      </w:r>
    </w:p>
    <w:p w:rsidR="007A3442" w:rsidRDefault="007A3442">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t></w:t>
      </w:r>
      <w:r>
        <w:rPr>
          <w:rFonts w:ascii="Symbol" w:eastAsia="Times New Roman" w:hAnsi="Symbol" w:cs="Symbol"/>
          <w:color w:val="000000"/>
          <w:sz w:val="21"/>
          <w:szCs w:val="21"/>
        </w:rPr>
        <w:tab/>
      </w:r>
      <w:r>
        <w:rPr>
          <w:rFonts w:ascii="Segoe UI" w:eastAsia="Times New Roman" w:hAnsi="Segoe UI" w:cs="Segoe UI"/>
          <w:color w:val="000000"/>
          <w:sz w:val="21"/>
          <w:szCs w:val="21"/>
        </w:rPr>
        <w:t>Use of distracter to interrupt the behaviour e.g. whistle, shout to stop fight</w:t>
      </w:r>
    </w:p>
    <w:p w:rsidR="007A3442" w:rsidRPr="00533D93" w:rsidRDefault="007A3442" w:rsidP="00533D93">
      <w:pPr>
        <w:ind w:left="720" w:hanging="360"/>
        <w:rPr>
          <w:rFonts w:ascii="Segoe UI" w:eastAsia="Times New Roman" w:hAnsi="Segoe UI" w:cs="Segoe UI"/>
          <w:color w:val="000000"/>
          <w:sz w:val="21"/>
          <w:szCs w:val="21"/>
        </w:rPr>
      </w:pPr>
      <w:r>
        <w:rPr>
          <w:rFonts w:ascii="Symbol" w:eastAsia="Times New Roman" w:hAnsi="Symbol" w:cs="Symbol"/>
          <w:color w:val="000000"/>
          <w:sz w:val="21"/>
          <w:szCs w:val="21"/>
        </w:rPr>
        <w:lastRenderedPageBreak/>
        <w:t></w:t>
      </w:r>
      <w:r>
        <w:rPr>
          <w:rFonts w:ascii="Symbol" w:eastAsia="Times New Roman" w:hAnsi="Symbol" w:cs="Symbol"/>
          <w:color w:val="000000"/>
          <w:sz w:val="21"/>
          <w:szCs w:val="21"/>
        </w:rPr>
        <w:tab/>
      </w:r>
      <w:r>
        <w:rPr>
          <w:rFonts w:ascii="Segoe UI" w:eastAsia="Times New Roman" w:hAnsi="Segoe UI" w:cs="Segoe UI"/>
          <w:color w:val="000000"/>
          <w:sz w:val="21"/>
          <w:szCs w:val="21"/>
        </w:rPr>
        <w:t>Avoidance of confrontation or</w:t>
      </w:r>
      <w:r w:rsidR="00533D93">
        <w:rPr>
          <w:rFonts w:ascii="Segoe UI" w:eastAsia="Times New Roman" w:hAnsi="Segoe UI" w:cs="Segoe UI"/>
          <w:color w:val="000000"/>
          <w:sz w:val="21"/>
          <w:szCs w:val="21"/>
        </w:rPr>
        <w:t xml:space="preserve"> distraction to another activity</w:t>
      </w:r>
    </w:p>
    <w:p w:rsidR="007A3442" w:rsidRDefault="007A3442">
      <w:pPr>
        <w:rPr>
          <w:rFonts w:ascii="Segoe UI" w:hAnsi="Segoe UI" w:cs="Segoe UI"/>
          <w:color w:val="000000"/>
          <w:sz w:val="28"/>
          <w:szCs w:val="28"/>
        </w:rPr>
      </w:pPr>
      <w:r>
        <w:rPr>
          <w:rFonts w:ascii="Segoe UI" w:hAnsi="Segoe UI" w:cs="Segoe UI"/>
          <w:b/>
          <w:bCs/>
          <w:color w:val="000000"/>
          <w:sz w:val="28"/>
          <w:szCs w:val="28"/>
        </w:rPr>
        <w:t xml:space="preserve">Who can use reasonable force?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The staff to which this lawful power is granted are defined in the Act. Through this policy, the Headteacher expressly gives authority to: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a) All qualified staff who have control or charge of pupils (including teaching staff, teaching assistants, special needs assistants) who work at Alvaston Infant and Nursery School however only in situations where the child poses a danger to him/herself or to others. </w:t>
      </w:r>
    </w:p>
    <w:p w:rsidR="007A3442" w:rsidRDefault="007A3442">
      <w:pPr>
        <w:rPr>
          <w:rFonts w:ascii="Segoe UI" w:hAnsi="Segoe UI" w:cs="Segoe UI"/>
          <w:b/>
          <w:bCs/>
          <w:color w:val="000000"/>
          <w:sz w:val="21"/>
          <w:szCs w:val="21"/>
          <w:u w:val="single"/>
        </w:rPr>
      </w:pPr>
      <w:r>
        <w:rPr>
          <w:rFonts w:ascii="Segoe UI" w:hAnsi="Segoe UI" w:cs="Segoe UI"/>
          <w:b/>
          <w:bCs/>
          <w:color w:val="000000"/>
          <w:sz w:val="21"/>
          <w:szCs w:val="21"/>
          <w:u w:val="single"/>
        </w:rPr>
        <w:t>No voluntary helper or student may use any form of physical restraint or removal.</w:t>
      </w:r>
    </w:p>
    <w:p w:rsidR="007A3442" w:rsidRDefault="007A3442">
      <w:pPr>
        <w:rPr>
          <w:rFonts w:ascii="Segoe UI" w:hAnsi="Segoe UI" w:cs="Segoe UI"/>
          <w:color w:val="000000"/>
          <w:sz w:val="21"/>
          <w:szCs w:val="21"/>
        </w:rPr>
      </w:pPr>
    </w:p>
    <w:p w:rsidR="007A3442" w:rsidRDefault="007A3442">
      <w:pPr>
        <w:rPr>
          <w:b/>
          <w:bCs/>
          <w:color w:val="000000"/>
          <w:sz w:val="28"/>
          <w:szCs w:val="28"/>
        </w:rPr>
      </w:pPr>
      <w:r>
        <w:rPr>
          <w:b/>
          <w:bCs/>
          <w:color w:val="000000"/>
          <w:sz w:val="28"/>
          <w:szCs w:val="28"/>
        </w:rPr>
        <w:t xml:space="preserve">When can schools use reasonable force? </w:t>
      </w:r>
    </w:p>
    <w:p w:rsidR="007A3442" w:rsidRDefault="007A3442">
      <w:pPr>
        <w:rPr>
          <w:rFonts w:ascii="Segoe UI" w:hAnsi="Segoe UI" w:cs="Segoe UI"/>
          <w:sz w:val="21"/>
          <w:szCs w:val="21"/>
        </w:rPr>
      </w:pPr>
      <w:r>
        <w:rPr>
          <w:rFonts w:ascii="Segoe UI" w:hAnsi="Segoe UI" w:cs="Segoe UI"/>
          <w:color w:val="000000"/>
          <w:sz w:val="21"/>
          <w:szCs w:val="21"/>
        </w:rPr>
        <w:t xml:space="preserve"> </w:t>
      </w:r>
      <w:r>
        <w:rPr>
          <w:rFonts w:ascii="Segoe UI" w:hAnsi="Segoe UI" w:cs="Segoe UI"/>
          <w:sz w:val="21"/>
          <w:szCs w:val="21"/>
        </w:rPr>
        <w:t xml:space="preserve">In situations where a pupil (including one from another school) is on school premises or elsewhere in the lawful control or charge of a staff member – for example on a school trip; </w:t>
      </w:r>
    </w:p>
    <w:p w:rsidR="007A3442" w:rsidRDefault="007A3442">
      <w:pPr>
        <w:rPr>
          <w:rFonts w:ascii="Segoe UI" w:hAnsi="Segoe UI" w:cs="Segoe UI"/>
          <w:sz w:val="21"/>
          <w:szCs w:val="21"/>
        </w:rPr>
      </w:pPr>
      <w:r>
        <w:rPr>
          <w:rFonts w:ascii="Symbol" w:hAnsi="Symbol" w:cs="Symbol"/>
          <w:sz w:val="20"/>
          <w:szCs w:val="20"/>
        </w:rPr>
        <w:sym w:font="Symbol" w:char="F0B7"/>
      </w:r>
      <w:r>
        <w:rPr>
          <w:rFonts w:ascii="Segoe UI" w:hAnsi="Segoe UI" w:cs="Segoe UI"/>
          <w:sz w:val="21"/>
          <w:szCs w:val="21"/>
        </w:rPr>
        <w:t xml:space="preserve"> To remove disruptive children from the classroom where they have refused to follow an instruction to do so; </w:t>
      </w:r>
    </w:p>
    <w:p w:rsidR="007A3442" w:rsidRDefault="007A3442">
      <w:pPr>
        <w:rPr>
          <w:rFonts w:ascii="Segoe UI" w:hAnsi="Segoe UI" w:cs="Segoe UI"/>
          <w:sz w:val="21"/>
          <w:szCs w:val="21"/>
        </w:rPr>
      </w:pPr>
      <w:r>
        <w:rPr>
          <w:rFonts w:ascii="Symbol" w:hAnsi="Symbol" w:cs="Symbol"/>
          <w:sz w:val="20"/>
          <w:szCs w:val="20"/>
        </w:rPr>
        <w:sym w:font="Symbol" w:char="F0B7"/>
      </w:r>
      <w:r>
        <w:rPr>
          <w:rFonts w:ascii="Segoe UI" w:hAnsi="Segoe UI" w:cs="Segoe UI"/>
          <w:sz w:val="21"/>
          <w:szCs w:val="21"/>
        </w:rPr>
        <w:t xml:space="preserve"> To prevent a pupil behaving in a way that disrupts a school event or a school trip; </w:t>
      </w:r>
    </w:p>
    <w:p w:rsidR="007A3442" w:rsidRDefault="007A3442">
      <w:pPr>
        <w:rPr>
          <w:rFonts w:ascii="Segoe UI" w:hAnsi="Segoe UI" w:cs="Segoe UI"/>
          <w:sz w:val="21"/>
          <w:szCs w:val="21"/>
        </w:rPr>
      </w:pPr>
      <w:r>
        <w:rPr>
          <w:rFonts w:ascii="Symbol" w:hAnsi="Symbol" w:cs="Symbol"/>
          <w:sz w:val="20"/>
          <w:szCs w:val="20"/>
        </w:rPr>
        <w:sym w:font="Symbol" w:char="F0B7"/>
      </w:r>
      <w:r>
        <w:rPr>
          <w:rFonts w:ascii="Segoe UI" w:hAnsi="Segoe UI" w:cs="Segoe UI"/>
          <w:sz w:val="21"/>
          <w:szCs w:val="21"/>
        </w:rPr>
        <w:t xml:space="preserve"> Prevent a pupil leaving the classroom where allowing the pupil to leave would risk their safety or lead to behaviour that disrupts the behaviour of others; </w:t>
      </w:r>
    </w:p>
    <w:p w:rsidR="007A3442" w:rsidRDefault="007A3442">
      <w:pPr>
        <w:rPr>
          <w:rFonts w:ascii="Segoe UI" w:hAnsi="Segoe UI" w:cs="Segoe UI"/>
          <w:sz w:val="21"/>
          <w:szCs w:val="21"/>
        </w:rPr>
      </w:pPr>
      <w:r>
        <w:rPr>
          <w:rFonts w:ascii="Symbol" w:hAnsi="Symbol" w:cs="Symbol"/>
          <w:sz w:val="20"/>
          <w:szCs w:val="20"/>
        </w:rPr>
        <w:sym w:font="Symbol" w:char="F0B7"/>
      </w:r>
      <w:r>
        <w:rPr>
          <w:rFonts w:ascii="Segoe UI" w:hAnsi="Segoe UI" w:cs="Segoe UI"/>
          <w:sz w:val="21"/>
          <w:szCs w:val="21"/>
        </w:rPr>
        <w:t xml:space="preserve"> To prevent a pupil from attacking a member of staff or another pupil, or to stop a fight; </w:t>
      </w:r>
    </w:p>
    <w:p w:rsidR="007A3442" w:rsidRDefault="007A3442">
      <w:pPr>
        <w:rPr>
          <w:rFonts w:ascii="Segoe UI" w:hAnsi="Segoe UI" w:cs="Segoe UI"/>
          <w:color w:val="000000"/>
          <w:sz w:val="21"/>
          <w:szCs w:val="21"/>
        </w:rPr>
      </w:pPr>
      <w:r>
        <w:rPr>
          <w:rFonts w:ascii="Symbol" w:hAnsi="Symbol" w:cs="Symbol"/>
          <w:sz w:val="20"/>
          <w:szCs w:val="20"/>
        </w:rPr>
        <w:sym w:font="Symbol" w:char="F0B7"/>
      </w:r>
      <w:r>
        <w:rPr>
          <w:rFonts w:ascii="Segoe UI" w:hAnsi="Segoe UI" w:cs="Segoe UI"/>
          <w:sz w:val="21"/>
          <w:szCs w:val="21"/>
        </w:rPr>
        <w:t xml:space="preserve"> To restrain a pupil at risk of harming themselves through physical outbursts.</w:t>
      </w:r>
    </w:p>
    <w:p w:rsidR="007A3442" w:rsidRDefault="007A3442">
      <w:pPr>
        <w:rPr>
          <w:rFonts w:ascii="Segoe UI" w:hAnsi="Segoe UI" w:cs="Segoe UI"/>
          <w:color w:val="000000"/>
          <w:sz w:val="21"/>
          <w:szCs w:val="21"/>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 xml:space="preserve">Schools cannot: </w:t>
      </w:r>
    </w:p>
    <w:p w:rsidR="007A3442" w:rsidRDefault="007A3442">
      <w:pPr>
        <w:rPr>
          <w:rFonts w:ascii="Segoe UI" w:hAnsi="Segoe UI" w:cs="Segoe UI"/>
          <w:b/>
          <w:bCs/>
          <w:sz w:val="21"/>
          <w:szCs w:val="21"/>
        </w:rPr>
      </w:pPr>
      <w:r>
        <w:rPr>
          <w:rFonts w:ascii="Segoe UI" w:hAnsi="Segoe UI" w:cs="Segoe UI"/>
          <w:b/>
          <w:bCs/>
          <w:sz w:val="21"/>
          <w:szCs w:val="21"/>
        </w:rPr>
        <w:t>U</w:t>
      </w:r>
      <w:r>
        <w:rPr>
          <w:rFonts w:ascii="Segoe UI" w:hAnsi="Segoe UI" w:cs="Segoe UI"/>
          <w:b/>
          <w:bCs/>
          <w:sz w:val="21"/>
          <w:szCs w:val="21"/>
          <w:u w:val="single"/>
        </w:rPr>
        <w:t>se force as a punishment – it is always unlawful to use force as a punishment.</w:t>
      </w:r>
      <w:r>
        <w:rPr>
          <w:rFonts w:ascii="Segoe UI" w:hAnsi="Segoe UI" w:cs="Segoe UI"/>
          <w:b/>
          <w:bCs/>
          <w:sz w:val="21"/>
          <w:szCs w:val="21"/>
        </w:rPr>
        <w:t xml:space="preserve"> </w:t>
      </w:r>
    </w:p>
    <w:p w:rsidR="007A3442" w:rsidRDefault="007A3442">
      <w:pPr>
        <w:rPr>
          <w:rFonts w:ascii="Segoe UI" w:hAnsi="Segoe UI" w:cs="Segoe UI"/>
          <w:b/>
          <w:bCs/>
          <w:color w:val="000000"/>
          <w:sz w:val="21"/>
          <w:szCs w:val="21"/>
        </w:rPr>
      </w:pPr>
    </w:p>
    <w:p w:rsidR="007A3442" w:rsidRDefault="007A3442">
      <w:pPr>
        <w:rPr>
          <w:rFonts w:ascii="Segoe UI" w:hAnsi="Segoe UI" w:cs="Segoe UI"/>
          <w:sz w:val="28"/>
          <w:szCs w:val="28"/>
        </w:rPr>
      </w:pPr>
      <w:r>
        <w:rPr>
          <w:rFonts w:ascii="Segoe UI" w:hAnsi="Segoe UI" w:cs="Segoe UI"/>
          <w:b/>
          <w:bCs/>
          <w:color w:val="000000"/>
          <w:sz w:val="28"/>
          <w:szCs w:val="28"/>
        </w:rPr>
        <w:t>Deciding whether to use force</w:t>
      </w:r>
      <w:r>
        <w:rPr>
          <w:rFonts w:ascii="Segoe UI" w:hAnsi="Segoe UI" w:cs="Segoe UI"/>
          <w:sz w:val="28"/>
          <w:szCs w:val="28"/>
        </w:rPr>
        <w:t xml:space="preserve"> </w:t>
      </w:r>
    </w:p>
    <w:p w:rsidR="007A3442" w:rsidRDefault="007A3442">
      <w:pPr>
        <w:rPr>
          <w:rFonts w:ascii="Segoe UI" w:hAnsi="Segoe UI" w:cs="Segoe UI"/>
          <w:sz w:val="21"/>
          <w:szCs w:val="21"/>
        </w:rPr>
      </w:pPr>
      <w:r>
        <w:rPr>
          <w:rFonts w:ascii="Segoe UI" w:hAnsi="Segoe UI" w:cs="Segoe UI"/>
          <w:sz w:val="21"/>
          <w:szCs w:val="21"/>
        </w:rPr>
        <w:t>As a general rule staff should only use force when:</w:t>
      </w:r>
    </w:p>
    <w:p w:rsidR="007A3442" w:rsidRDefault="007A3442">
      <w:pPr>
        <w:rPr>
          <w:rFonts w:ascii="Segoe UI" w:hAnsi="Segoe UI" w:cs="Segoe UI"/>
          <w:sz w:val="21"/>
          <w:szCs w:val="21"/>
        </w:rPr>
      </w:pPr>
      <w:r>
        <w:rPr>
          <w:rFonts w:ascii="Segoe UI" w:hAnsi="Segoe UI" w:cs="Segoe UI"/>
          <w:sz w:val="21"/>
          <w:szCs w:val="21"/>
        </w:rPr>
        <w:t xml:space="preserve"> </w:t>
      </w:r>
      <w:r>
        <w:rPr>
          <w:rFonts w:ascii="Symbol" w:hAnsi="Symbol" w:cs="Symbol"/>
          <w:sz w:val="20"/>
          <w:szCs w:val="20"/>
        </w:rPr>
        <w:sym w:font="Symbol" w:char="F0B7"/>
      </w:r>
      <w:r>
        <w:rPr>
          <w:rFonts w:ascii="Segoe UI" w:hAnsi="Segoe UI" w:cs="Segoe UI"/>
          <w:sz w:val="21"/>
          <w:szCs w:val="21"/>
        </w:rPr>
        <w:t xml:space="preserve"> The potential consequences of not intervening are sufficiently serious to justify because the risk associated         with not using force outweighs the risk of using it; </w:t>
      </w:r>
    </w:p>
    <w:p w:rsidR="007A3442" w:rsidRDefault="007A3442">
      <w:pPr>
        <w:rPr>
          <w:rFonts w:ascii="Segoe UI" w:hAnsi="Segoe UI" w:cs="Segoe UI"/>
          <w:sz w:val="21"/>
          <w:szCs w:val="21"/>
        </w:rPr>
      </w:pPr>
      <w:r>
        <w:rPr>
          <w:rFonts w:ascii="Segoe UI" w:hAnsi="Segoe UI" w:cs="Segoe UI"/>
          <w:sz w:val="21"/>
          <w:szCs w:val="21"/>
        </w:rPr>
        <w:t xml:space="preserve"> </w:t>
      </w:r>
      <w:r>
        <w:rPr>
          <w:rFonts w:ascii="Symbol" w:hAnsi="Symbol" w:cs="Symbol"/>
          <w:sz w:val="20"/>
          <w:szCs w:val="20"/>
        </w:rPr>
        <w:sym w:font="Symbol" w:char="F0B7"/>
      </w:r>
      <w:r>
        <w:rPr>
          <w:rFonts w:ascii="Segoe UI" w:hAnsi="Segoe UI" w:cs="Segoe UI"/>
          <w:sz w:val="21"/>
          <w:szCs w:val="21"/>
        </w:rPr>
        <w:t xml:space="preserve"> The chance of achieving the desired outcome by other non-physical means are low; </w:t>
      </w:r>
    </w:p>
    <w:p w:rsidR="007A3442" w:rsidRDefault="007A3442">
      <w:pPr>
        <w:rPr>
          <w:rFonts w:ascii="Segoe UI" w:hAnsi="Segoe UI" w:cs="Segoe UI"/>
          <w:sz w:val="21"/>
          <w:szCs w:val="21"/>
          <w:u w:val="single"/>
        </w:rPr>
      </w:pPr>
      <w:r>
        <w:rPr>
          <w:rFonts w:ascii="Segoe UI" w:hAnsi="Segoe UI" w:cs="Segoe UI"/>
          <w:sz w:val="21"/>
          <w:szCs w:val="21"/>
          <w:u w:val="single"/>
        </w:rPr>
        <w:t>Staff do not require parental consent to apply reasonable force on a pupil.</w:t>
      </w:r>
    </w:p>
    <w:p w:rsidR="007A3442" w:rsidRDefault="007A3442">
      <w:pPr>
        <w:rPr>
          <w:rFonts w:ascii="Segoe UI" w:hAnsi="Segoe UI" w:cs="Segoe UI"/>
          <w:sz w:val="21"/>
          <w:szCs w:val="21"/>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Using Force</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Before using force, staff should - where practicable - tell the pupil to stop misbehaving. Care should be taken to avoid giving the impression that the member of staff is angry or frustrated, or are acting to punish the child. </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The following points should be followed;</w:t>
      </w:r>
    </w:p>
    <w:p w:rsidR="007A3442" w:rsidRDefault="007A3442">
      <w:pPr>
        <w:rPr>
          <w:rFonts w:ascii="Segoe UI" w:hAnsi="Segoe UI" w:cs="Segoe UI"/>
          <w:b/>
          <w:bCs/>
          <w:color w:val="000000"/>
          <w:sz w:val="21"/>
          <w:szCs w:val="21"/>
        </w:rPr>
      </w:pPr>
      <w:r>
        <w:rPr>
          <w:rFonts w:ascii="Segoe UI" w:hAnsi="Segoe UI" w:cs="Segoe UI"/>
          <w:b/>
          <w:bCs/>
          <w:color w:val="000000"/>
          <w:sz w:val="21"/>
          <w:szCs w:val="21"/>
        </w:rPr>
        <w:t xml:space="preserve">DO…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Tell a child what you are going to do and why;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Use minimum force necessary;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Involve another member of staff;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Provide another opportunity for the child to do what is requested to avoid removal;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Use simple, repetitive, clear language and instruction;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Hold limbs above major joints if possible e.g. hold arm above elbow;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Relax removal in response to child compliance. </w:t>
      </w:r>
    </w:p>
    <w:p w:rsidR="007A3442" w:rsidRDefault="007A3442">
      <w:pPr>
        <w:rPr>
          <w:rFonts w:ascii="Segoe UI" w:hAnsi="Segoe UI" w:cs="Segoe UI"/>
          <w:color w:val="000000"/>
          <w:sz w:val="21"/>
          <w:szCs w:val="21"/>
        </w:rPr>
      </w:pPr>
    </w:p>
    <w:p w:rsidR="007A3442" w:rsidRDefault="007A3442">
      <w:pPr>
        <w:rPr>
          <w:rFonts w:ascii="Segoe UI" w:hAnsi="Segoe UI" w:cs="Segoe UI"/>
          <w:b/>
          <w:bCs/>
          <w:color w:val="000000"/>
          <w:sz w:val="21"/>
          <w:szCs w:val="21"/>
        </w:rPr>
      </w:pPr>
      <w:r>
        <w:rPr>
          <w:rFonts w:ascii="Segoe UI" w:hAnsi="Segoe UI" w:cs="Segoe UI"/>
          <w:b/>
          <w:bCs/>
          <w:color w:val="000000"/>
          <w:sz w:val="21"/>
          <w:szCs w:val="21"/>
        </w:rPr>
        <w:t xml:space="preserve">DO NOT…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Act in temper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Involve yourself in a prolonged discussion or argument with child;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Touch or hold sexual areas;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Twist or force limbs back; </w:t>
      </w:r>
    </w:p>
    <w:p w:rsidR="007A3442" w:rsidRDefault="007A3442">
      <w:pPr>
        <w:rPr>
          <w:rFonts w:ascii="Segoe UI" w:hAnsi="Segoe UI" w:cs="Segoe UI"/>
          <w:color w:val="000000"/>
          <w:sz w:val="21"/>
          <w:szCs w:val="21"/>
        </w:rPr>
      </w:pPr>
      <w:r>
        <w:rPr>
          <w:rFonts w:ascii="Segoe UI" w:hAnsi="Segoe UI" w:cs="Segoe UI"/>
          <w:color w:val="000000"/>
          <w:sz w:val="21"/>
          <w:szCs w:val="21"/>
        </w:rPr>
        <w:lastRenderedPageBreak/>
        <w:t xml:space="preserve"> Hold child in way which restricts blood flow or breathing;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Trip up child to restrict travel.</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Reasonable force should be applied as an act of care and control with the intention of re-establishing verbal control as soon as possible, and at the same time allowing the child to gain self-control. </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When possible the best solution is to remove the child to a safe calm area, if necessary by carrying the child to a safe area where restraint can be removed and the safety of the child and staff can be regained. There should be two members of staff present if any manual handling is necessary.   Alvaston Infant and Nursery School considers gently holding a child’s hands or lower arms as acceptable. Similarly holding ankles to stop kicking may be acceptable. </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It must be noted that staff in school act in ‘loco parentis’ at all times, and therefore must ensure that the safety and wellbeing of the pupil is of paramount importance. However, staff in schools must be aware of practice which is considered illegal. The following practices are prohibited under the Children's Act 1989 or the Human Rights Act 1998: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The use of physical force, or to threaten to use force (for example by raising a fist or using a verbal threat)</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 The locking of a child in a room without a court order, except in an emergency when for example the use of a locked room as a temporary measure whilst seeking assistance could be legally justified. </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The Headteacher or Deputy Headteacher should be informed immediately if any child is being physically restrained. Wherever possible, the Headteacher or Deputy Headteacher will support in the situation. </w:t>
      </w:r>
    </w:p>
    <w:p w:rsidR="007A3442" w:rsidRDefault="007A3442">
      <w:pPr>
        <w:rPr>
          <w:rFonts w:ascii="Segoe UI" w:hAnsi="Segoe UI" w:cs="Segoe UI"/>
          <w:color w:val="000000"/>
          <w:sz w:val="21"/>
          <w:szCs w:val="21"/>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 xml:space="preserve">Reporting and Recording use of Reasonable Force </w:t>
      </w:r>
    </w:p>
    <w:p w:rsidR="007A3442" w:rsidRDefault="007A3442">
      <w:pPr>
        <w:rPr>
          <w:rFonts w:ascii="Segoe UI" w:hAnsi="Segoe UI" w:cs="Segoe UI"/>
          <w:color w:val="000000"/>
          <w:sz w:val="21"/>
          <w:szCs w:val="21"/>
        </w:rPr>
      </w:pPr>
      <w:r>
        <w:rPr>
          <w:rFonts w:ascii="Segoe UI" w:hAnsi="Segoe UI" w:cs="Segoe UI"/>
          <w:color w:val="000000"/>
          <w:sz w:val="21"/>
          <w:szCs w:val="21"/>
        </w:rPr>
        <w:t>The school will keep a record of each significant incident of the use of force using the form appended (see Appendix 2).  The Headteacher and Deputy Headteacher are the designated members of staff with responsibility for maintaining these records.</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The purpose of recording is to ensure that policy guidelines are followed, to inform parents / carers, to inform future planning as part of school improvement processes, to prevent misunderstanding or misinterpretation of the incident and to provide a record for any future enquiry. </w:t>
      </w:r>
    </w:p>
    <w:p w:rsidR="007A3442" w:rsidRDefault="007A3442">
      <w:pPr>
        <w:rPr>
          <w:rFonts w:ascii="Segoe UI" w:hAnsi="Segoe UI" w:cs="Segoe UI"/>
          <w:color w:val="000000"/>
          <w:sz w:val="21"/>
          <w:szCs w:val="21"/>
        </w:rPr>
      </w:pPr>
    </w:p>
    <w:p w:rsidR="007A3442" w:rsidRDefault="007A3442">
      <w:pPr>
        <w:rPr>
          <w:rFonts w:ascii="Segoe UI" w:hAnsi="Segoe UI" w:cs="Segoe UI"/>
          <w:color w:val="000000"/>
          <w:sz w:val="21"/>
          <w:szCs w:val="21"/>
        </w:rPr>
      </w:pPr>
      <w:r>
        <w:rPr>
          <w:rFonts w:ascii="Segoe UI" w:hAnsi="Segoe UI" w:cs="Segoe UI"/>
          <w:color w:val="000000"/>
          <w:sz w:val="21"/>
          <w:szCs w:val="21"/>
        </w:rPr>
        <w:t>The Head Tea</w:t>
      </w:r>
      <w:r w:rsidR="00494AD5">
        <w:rPr>
          <w:rFonts w:ascii="Segoe UI" w:hAnsi="Segoe UI" w:cs="Segoe UI"/>
          <w:color w:val="000000"/>
          <w:sz w:val="21"/>
          <w:szCs w:val="21"/>
        </w:rPr>
        <w:t>cher or Deputy Headteacher will</w:t>
      </w:r>
      <w:r>
        <w:rPr>
          <w:rFonts w:ascii="Segoe UI" w:hAnsi="Segoe UI" w:cs="Segoe UI"/>
          <w:color w:val="000000"/>
          <w:sz w:val="21"/>
          <w:szCs w:val="21"/>
        </w:rPr>
        <w:t xml:space="preserve"> contact parents/carers as soon as possible after an incident, normally on the same day, to inform them of the actions that were taken and why, and to provide them with an opportunity to discuss the incident. </w:t>
      </w:r>
      <w:r w:rsidR="00494AD5">
        <w:rPr>
          <w:rFonts w:ascii="Segoe UI" w:hAnsi="Segoe UI" w:cs="Segoe UI"/>
          <w:color w:val="000000"/>
          <w:sz w:val="21"/>
          <w:szCs w:val="21"/>
        </w:rPr>
        <w:t xml:space="preserve">The letter in Appendix 1 may be used to inform parents. </w:t>
      </w:r>
    </w:p>
    <w:p w:rsidR="007A3442" w:rsidRDefault="007A3442">
      <w:pPr>
        <w:rPr>
          <w:rFonts w:ascii="Segoe UI" w:hAnsi="Segoe UI" w:cs="Segoe UI"/>
          <w:b/>
          <w:bCs/>
          <w:color w:val="000000"/>
          <w:sz w:val="28"/>
          <w:szCs w:val="28"/>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 xml:space="preserve">Post-incident support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The Head Teacher or Deputy will provide support for staff and children after the incident. If injuries result from the application of reasonable force, medical help should be sought straight away. If </w:t>
      </w:r>
      <w:proofErr w:type="gramStart"/>
      <w:r>
        <w:rPr>
          <w:rFonts w:ascii="Segoe UI" w:hAnsi="Segoe UI" w:cs="Segoe UI"/>
          <w:color w:val="000000"/>
          <w:sz w:val="21"/>
          <w:szCs w:val="21"/>
        </w:rPr>
        <w:t>necessary</w:t>
      </w:r>
      <w:proofErr w:type="gramEnd"/>
      <w:r>
        <w:rPr>
          <w:rFonts w:ascii="Segoe UI" w:hAnsi="Segoe UI" w:cs="Segoe UI"/>
          <w:color w:val="000000"/>
          <w:sz w:val="21"/>
          <w:szCs w:val="21"/>
        </w:rPr>
        <w:t xml:space="preserve"> a school accident form will be completed.</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As soon as possible after the incident, parents / carers should be informed and if necessary details of the incident will be confirmed in writing. The pupil will be appropriately support to develop strategies for avoiding such crisis points in future.  </w:t>
      </w:r>
    </w:p>
    <w:p w:rsidR="007A3442" w:rsidRDefault="007A3442">
      <w:pPr>
        <w:rPr>
          <w:rFonts w:ascii="Segoe UI" w:hAnsi="Segoe UI" w:cs="Segoe UI"/>
          <w:color w:val="000000"/>
          <w:sz w:val="21"/>
          <w:szCs w:val="21"/>
        </w:rPr>
      </w:pPr>
      <w:r>
        <w:rPr>
          <w:rFonts w:ascii="Segoe UI" w:hAnsi="Segoe UI" w:cs="Segoe UI"/>
          <w:color w:val="000000"/>
          <w:sz w:val="21"/>
          <w:szCs w:val="21"/>
        </w:rPr>
        <w:t xml:space="preserve">A first aid qualified practitioner will check the child is unharmed following the incident along with a witness. </w:t>
      </w:r>
    </w:p>
    <w:p w:rsidR="007A3442" w:rsidRDefault="007A3442">
      <w:pPr>
        <w:rPr>
          <w:rFonts w:ascii="Segoe UI" w:hAnsi="Segoe UI" w:cs="Segoe UI"/>
          <w:color w:val="000000"/>
          <w:sz w:val="21"/>
          <w:szCs w:val="21"/>
        </w:rPr>
      </w:pPr>
    </w:p>
    <w:p w:rsidR="007A3442" w:rsidRDefault="007A3442">
      <w:pPr>
        <w:rPr>
          <w:rFonts w:ascii="Segoe UI" w:hAnsi="Segoe UI" w:cs="Segoe UI"/>
          <w:b/>
          <w:bCs/>
          <w:sz w:val="28"/>
          <w:szCs w:val="28"/>
        </w:rPr>
      </w:pPr>
      <w:r>
        <w:rPr>
          <w:rFonts w:ascii="Segoe UI" w:hAnsi="Segoe UI" w:cs="Segoe UI"/>
          <w:b/>
          <w:bCs/>
          <w:sz w:val="28"/>
          <w:szCs w:val="28"/>
        </w:rPr>
        <w:t xml:space="preserve">Monitoring the use of Reasonable Force </w:t>
      </w:r>
    </w:p>
    <w:p w:rsidR="007A3442" w:rsidRDefault="007A3442">
      <w:pPr>
        <w:rPr>
          <w:rFonts w:ascii="Segoe UI" w:hAnsi="Segoe UI" w:cs="Segoe UI"/>
          <w:sz w:val="21"/>
          <w:szCs w:val="21"/>
        </w:rPr>
      </w:pPr>
      <w:r>
        <w:rPr>
          <w:rFonts w:ascii="Segoe UI" w:hAnsi="Segoe UI" w:cs="Segoe UI"/>
          <w:sz w:val="21"/>
          <w:szCs w:val="21"/>
        </w:rPr>
        <w:t xml:space="preserve">The monitoring of this policy and any physical restraint incidents will be completed by the Head and the Governing Body. This policy will be reviewed in light of any new DfE guidelines or two yearly. </w:t>
      </w:r>
    </w:p>
    <w:p w:rsidR="007A3442" w:rsidRDefault="007A3442">
      <w:pPr>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Any significant incidents of physical restraint, especially if they result in injury to any child, staff member or property, will be reported to the Governing Body. Any physical injury sustained by staff as a result of a child’s actions will be reported to the Local Authority</w:t>
      </w:r>
    </w:p>
    <w:p w:rsidR="007A3442" w:rsidRDefault="007A3442">
      <w:pPr>
        <w:rPr>
          <w:rFonts w:ascii="Segoe UI" w:hAnsi="Segoe UI" w:cs="Segoe UI"/>
          <w:b/>
          <w:bCs/>
          <w:sz w:val="28"/>
          <w:szCs w:val="28"/>
        </w:rPr>
      </w:pPr>
    </w:p>
    <w:p w:rsidR="007A3442" w:rsidRDefault="007A3442">
      <w:pPr>
        <w:rPr>
          <w:rFonts w:ascii="Segoe UI" w:hAnsi="Segoe UI" w:cs="Segoe UI"/>
          <w:b/>
          <w:bCs/>
          <w:sz w:val="28"/>
          <w:szCs w:val="28"/>
        </w:rPr>
      </w:pPr>
      <w:r>
        <w:rPr>
          <w:rFonts w:ascii="Segoe UI" w:hAnsi="Segoe UI" w:cs="Segoe UI"/>
          <w:b/>
          <w:bCs/>
          <w:sz w:val="28"/>
          <w:szCs w:val="28"/>
        </w:rPr>
        <w:t>Staff Training</w:t>
      </w:r>
    </w:p>
    <w:p w:rsidR="007A3442" w:rsidRDefault="007A3442">
      <w:pPr>
        <w:rPr>
          <w:rFonts w:ascii="Segoe UI" w:hAnsi="Segoe UI" w:cs="Segoe UI"/>
          <w:color w:val="000000"/>
          <w:sz w:val="21"/>
          <w:szCs w:val="21"/>
        </w:rPr>
      </w:pPr>
      <w:r>
        <w:rPr>
          <w:rFonts w:ascii="Segoe UI" w:hAnsi="Segoe UI" w:cs="Segoe UI"/>
          <w:color w:val="000000"/>
          <w:sz w:val="21"/>
          <w:szCs w:val="21"/>
        </w:rPr>
        <w:t>Staff are made aware of this policy and have training on child protection and other training that will ensure they are aware of their duties and the law.</w:t>
      </w:r>
    </w:p>
    <w:p w:rsidR="007A3442" w:rsidRDefault="007A3442">
      <w:pPr>
        <w:rPr>
          <w:rFonts w:ascii="Segoe UI" w:hAnsi="Segoe UI" w:cs="Segoe UI"/>
          <w:color w:val="000000"/>
          <w:sz w:val="21"/>
          <w:szCs w:val="21"/>
        </w:rPr>
      </w:pPr>
    </w:p>
    <w:p w:rsidR="007A3442" w:rsidRDefault="007A3442">
      <w:pPr>
        <w:rPr>
          <w:rFonts w:ascii="Segoe UI" w:hAnsi="Segoe UI" w:cs="Segoe UI"/>
          <w:sz w:val="21"/>
          <w:szCs w:val="21"/>
        </w:rPr>
      </w:pPr>
      <w:r>
        <w:rPr>
          <w:rFonts w:ascii="Segoe UI" w:hAnsi="Segoe UI" w:cs="Segoe UI"/>
          <w:sz w:val="21"/>
          <w:szCs w:val="21"/>
        </w:rPr>
        <w:t xml:space="preserve">Staff involved in implementing planned use of reasonable force, as part of a behaviour management strategy within the school, will be provided with training in the range of intervention techniques they are expected to use in their day-to-day work. </w:t>
      </w:r>
    </w:p>
    <w:p w:rsidR="007A3442" w:rsidRDefault="007A3442">
      <w:pPr>
        <w:rPr>
          <w:rFonts w:ascii="Segoe UI" w:hAnsi="Segoe UI" w:cs="Segoe UI"/>
          <w:sz w:val="28"/>
          <w:szCs w:val="28"/>
        </w:rPr>
      </w:pPr>
    </w:p>
    <w:p w:rsidR="007A3442" w:rsidRDefault="007A3442">
      <w:pPr>
        <w:rPr>
          <w:rFonts w:ascii="Segoe UI" w:hAnsi="Segoe UI" w:cs="Segoe UI"/>
          <w:b/>
          <w:bCs/>
          <w:sz w:val="28"/>
          <w:szCs w:val="28"/>
        </w:rPr>
      </w:pPr>
      <w:r>
        <w:rPr>
          <w:rFonts w:ascii="Segoe UI" w:hAnsi="Segoe UI" w:cs="Segoe UI"/>
          <w:b/>
          <w:bCs/>
          <w:sz w:val="28"/>
          <w:szCs w:val="28"/>
        </w:rPr>
        <w:t>Complaints and allegations</w:t>
      </w:r>
    </w:p>
    <w:p w:rsidR="007A3442" w:rsidRDefault="007A3442">
      <w:pPr>
        <w:rPr>
          <w:rFonts w:ascii="Segoe UI" w:hAnsi="Segoe UI" w:cs="Segoe UI"/>
          <w:color w:val="000000"/>
          <w:sz w:val="21"/>
          <w:szCs w:val="21"/>
        </w:rPr>
      </w:pPr>
      <w:r>
        <w:rPr>
          <w:rFonts w:ascii="Segoe UI" w:hAnsi="Segoe UI" w:cs="Segoe UI"/>
          <w:color w:val="000000"/>
          <w:sz w:val="21"/>
          <w:szCs w:val="21"/>
        </w:rPr>
        <w:t>Any concerns or complaints will be dealt with through the systems detailed in the Complaints Policy.</w:t>
      </w: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r>
        <w:rPr>
          <w:rFonts w:ascii="Segoe UI" w:hAnsi="Segoe UI" w:cs="Segoe UI"/>
          <w:i/>
          <w:iCs/>
          <w:color w:val="000000"/>
          <w:sz w:val="21"/>
          <w:szCs w:val="21"/>
        </w:rPr>
        <w:t xml:space="preserve">This policy should be read in conjunction with the school Behaviour Policy, Complaints Policy and the Child protection and Safeguarding Policy. </w:t>
      </w:r>
    </w:p>
    <w:p w:rsidR="007A3442" w:rsidRDefault="007A3442">
      <w:pPr>
        <w:rPr>
          <w:rFonts w:ascii="Segoe UI" w:hAnsi="Segoe UI" w:cs="Segoe UI"/>
          <w:b/>
          <w:bCs/>
          <w:color w:val="000000"/>
          <w:sz w:val="21"/>
          <w:szCs w:val="21"/>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color w:val="000000"/>
          <w:sz w:val="28"/>
          <w:szCs w:val="28"/>
        </w:rPr>
      </w:pPr>
      <w:r>
        <w:rPr>
          <w:rFonts w:ascii="Segoe UI" w:hAnsi="Segoe UI" w:cs="Segoe UI"/>
          <w:b/>
          <w:bCs/>
          <w:color w:val="000000"/>
          <w:sz w:val="28"/>
          <w:szCs w:val="28"/>
        </w:rPr>
        <w:t xml:space="preserve">Further sources of information </w:t>
      </w:r>
    </w:p>
    <w:p w:rsidR="007A3442" w:rsidRDefault="007A3442">
      <w:pPr>
        <w:rPr>
          <w:rFonts w:ascii="Segoe UI" w:hAnsi="Segoe UI" w:cs="Segoe UI"/>
          <w:b/>
          <w:bCs/>
          <w:color w:val="000000"/>
          <w:sz w:val="21"/>
          <w:szCs w:val="21"/>
        </w:rPr>
      </w:pPr>
    </w:p>
    <w:p w:rsidR="007A3442" w:rsidRDefault="007A3442">
      <w:pPr>
        <w:rPr>
          <w:rFonts w:ascii="Segoe UI" w:hAnsi="Segoe UI" w:cs="Segoe UI"/>
          <w:i/>
          <w:iCs/>
          <w:color w:val="000000"/>
          <w:sz w:val="21"/>
          <w:szCs w:val="21"/>
        </w:rPr>
      </w:pPr>
      <w:r>
        <w:rPr>
          <w:rFonts w:ascii="Segoe UI" w:hAnsi="Segoe UI" w:cs="Segoe UI"/>
          <w:i/>
          <w:iCs/>
          <w:color w:val="000000"/>
          <w:sz w:val="21"/>
          <w:szCs w:val="21"/>
        </w:rPr>
        <w:t>From ‘Use of Reasonable Force – Advice for head teachers, staff and governing bodies’ issued 2013 by the Department for Education (DFE);</w:t>
      </w: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1"/>
          <w:szCs w:val="21"/>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p>
    <w:p w:rsidR="007A3442" w:rsidRDefault="007A3442">
      <w:pPr>
        <w:rPr>
          <w:rFonts w:ascii="Segoe UI" w:hAnsi="Segoe UI" w:cs="Segoe UI"/>
          <w:b/>
          <w:bCs/>
          <w:sz w:val="28"/>
          <w:szCs w:val="28"/>
          <w:u w:val="single"/>
        </w:rPr>
      </w:pPr>
      <w:r>
        <w:rPr>
          <w:rFonts w:ascii="Segoe UI" w:hAnsi="Segoe UI" w:cs="Segoe UI"/>
          <w:b/>
          <w:bCs/>
          <w:sz w:val="28"/>
          <w:szCs w:val="28"/>
          <w:u w:val="single"/>
        </w:rPr>
        <w:t>Appendix 1:</w:t>
      </w:r>
    </w:p>
    <w:p w:rsidR="007A3442" w:rsidRDefault="007A3442">
      <w:pPr>
        <w:rPr>
          <w:rFonts w:ascii="Segoe UI" w:hAnsi="Segoe UI" w:cs="Segoe UI"/>
          <w:b/>
          <w:bCs/>
          <w:sz w:val="28"/>
          <w:szCs w:val="28"/>
        </w:rPr>
      </w:pPr>
      <w:r>
        <w:rPr>
          <w:rFonts w:ascii="Segoe UI" w:hAnsi="Segoe UI" w:cs="Segoe UI"/>
          <w:b/>
          <w:bCs/>
          <w:sz w:val="28"/>
          <w:szCs w:val="28"/>
        </w:rPr>
        <w:t>Model letter for informing a parent of an incident requiring restraint of their child.</w:t>
      </w:r>
    </w:p>
    <w:p w:rsidR="007A3442" w:rsidRDefault="007A3442">
      <w:pPr>
        <w:rPr>
          <w:rFonts w:ascii="Segoe UI" w:hAnsi="Segoe UI" w:cs="Segoe UI"/>
          <w:b/>
          <w:bCs/>
          <w:sz w:val="21"/>
          <w:szCs w:val="21"/>
        </w:rPr>
      </w:pPr>
    </w:p>
    <w:p w:rsidR="007A3442" w:rsidRDefault="007A3442">
      <w:pPr>
        <w:rPr>
          <w:rFonts w:ascii="Segoe UI" w:hAnsi="Segoe UI" w:cs="Segoe UI"/>
          <w:sz w:val="21"/>
          <w:szCs w:val="21"/>
        </w:rPr>
      </w:pPr>
    </w:p>
    <w:p w:rsidR="007A3442" w:rsidRDefault="007A3442">
      <w:pPr>
        <w:jc w:val="both"/>
        <w:rPr>
          <w:rFonts w:ascii="Segoe UI" w:hAnsi="Segoe UI" w:cs="Segoe UI"/>
          <w:sz w:val="21"/>
          <w:szCs w:val="21"/>
        </w:rPr>
      </w:pPr>
      <w:r>
        <w:rPr>
          <w:rFonts w:ascii="Segoe UI" w:hAnsi="Segoe UI" w:cs="Segoe UI"/>
          <w:sz w:val="21"/>
          <w:szCs w:val="21"/>
        </w:rPr>
        <w:t>Dear ………………………….</w:t>
      </w:r>
    </w:p>
    <w:p w:rsidR="007A3442" w:rsidRDefault="007A3442">
      <w:pPr>
        <w:jc w:val="both"/>
        <w:rPr>
          <w:rFonts w:ascii="Segoe UI" w:hAnsi="Segoe UI" w:cs="Segoe UI"/>
          <w:sz w:val="21"/>
          <w:szCs w:val="21"/>
        </w:rPr>
      </w:pPr>
    </w:p>
    <w:p w:rsidR="007A3442" w:rsidRDefault="007A3442">
      <w:pPr>
        <w:jc w:val="both"/>
        <w:rPr>
          <w:rFonts w:ascii="Segoe UI" w:hAnsi="Segoe UI" w:cs="Segoe UI"/>
          <w:sz w:val="21"/>
          <w:szCs w:val="21"/>
        </w:rPr>
      </w:pPr>
      <w:r>
        <w:rPr>
          <w:rFonts w:ascii="Segoe UI" w:hAnsi="Segoe UI" w:cs="Segoe UI"/>
          <w:sz w:val="21"/>
          <w:szCs w:val="21"/>
        </w:rPr>
        <w:t>I write to inform you that on ………………………</w:t>
      </w:r>
      <w:proofErr w:type="gramStart"/>
      <w:r>
        <w:rPr>
          <w:rFonts w:ascii="Segoe UI" w:hAnsi="Segoe UI" w:cs="Segoe UI"/>
          <w:sz w:val="21"/>
          <w:szCs w:val="21"/>
        </w:rPr>
        <w:t>….(</w:t>
      </w:r>
      <w:proofErr w:type="gramEnd"/>
      <w:r>
        <w:rPr>
          <w:rFonts w:ascii="Segoe UI" w:hAnsi="Segoe UI" w:cs="Segoe UI"/>
          <w:sz w:val="21"/>
          <w:szCs w:val="21"/>
        </w:rPr>
        <w:t xml:space="preserve">date) at ………………..(time) your </w:t>
      </w:r>
    </w:p>
    <w:p w:rsidR="007A3442" w:rsidRDefault="007A3442">
      <w:pPr>
        <w:jc w:val="both"/>
        <w:rPr>
          <w:rFonts w:ascii="Segoe UI" w:hAnsi="Segoe UI" w:cs="Segoe UI"/>
          <w:sz w:val="21"/>
          <w:szCs w:val="21"/>
        </w:rPr>
      </w:pPr>
      <w:r>
        <w:rPr>
          <w:rFonts w:ascii="Segoe UI" w:hAnsi="Segoe UI" w:cs="Segoe UI"/>
          <w:sz w:val="21"/>
          <w:szCs w:val="21"/>
        </w:rPr>
        <w:t xml:space="preserve">son/daughter …………………..(name) was involved in an incident which occasioned the need for a member of my staff to restrain him/her.  </w:t>
      </w:r>
    </w:p>
    <w:p w:rsidR="007A3442" w:rsidRDefault="007A3442">
      <w:pPr>
        <w:jc w:val="both"/>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Description of events ……………………………………………………………………………………………………………………………..</w:t>
      </w:r>
    </w:p>
    <w:p w:rsidR="007A3442" w:rsidRDefault="007A3442">
      <w:pPr>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w:t>
      </w:r>
    </w:p>
    <w:p w:rsidR="007A3442" w:rsidRDefault="007A3442">
      <w:pPr>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w:t>
      </w:r>
    </w:p>
    <w:p w:rsidR="007A3442" w:rsidRDefault="007A3442">
      <w:pPr>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w:t>
      </w:r>
    </w:p>
    <w:p w:rsidR="007A3442" w:rsidRDefault="007A3442">
      <w:pPr>
        <w:jc w:val="both"/>
        <w:rPr>
          <w:rFonts w:ascii="Segoe UI" w:hAnsi="Segoe UI" w:cs="Segoe UI"/>
          <w:sz w:val="21"/>
          <w:szCs w:val="21"/>
        </w:rPr>
      </w:pPr>
    </w:p>
    <w:p w:rsidR="007A3442" w:rsidRDefault="007A3442">
      <w:pPr>
        <w:jc w:val="both"/>
        <w:rPr>
          <w:rFonts w:ascii="Segoe UI" w:hAnsi="Segoe UI" w:cs="Segoe UI"/>
          <w:sz w:val="21"/>
          <w:szCs w:val="21"/>
        </w:rPr>
      </w:pPr>
      <w:r>
        <w:rPr>
          <w:rFonts w:ascii="Segoe UI" w:hAnsi="Segoe UI" w:cs="Segoe UI"/>
          <w:sz w:val="21"/>
          <w:szCs w:val="21"/>
        </w:rPr>
        <w:t xml:space="preserve">As the school has a Duty of Care to prevent physical harm to pupils and staff and a remit to promote good discipline and behaviour, the action by the member of staff was fully compliant with Section 93 of the Education and Inspections Act 2006, guidance contained in ‘Use of reasonable force: Advice for </w:t>
      </w:r>
      <w:proofErr w:type="spellStart"/>
      <w:r>
        <w:rPr>
          <w:rFonts w:ascii="Segoe UI" w:hAnsi="Segoe UI" w:cs="Segoe UI"/>
          <w:sz w:val="21"/>
          <w:szCs w:val="21"/>
        </w:rPr>
        <w:t>Headteachers</w:t>
      </w:r>
      <w:proofErr w:type="spellEnd"/>
      <w:r>
        <w:rPr>
          <w:rFonts w:ascii="Segoe UI" w:hAnsi="Segoe UI" w:cs="Segoe UI"/>
          <w:sz w:val="21"/>
          <w:szCs w:val="21"/>
        </w:rPr>
        <w:t xml:space="preserve">, staff and governing bodies’ (July 2013) and the school’s policy document governing the use of reasonable force to control or restrain </w:t>
      </w:r>
      <w:proofErr w:type="gramStart"/>
      <w:r>
        <w:rPr>
          <w:rFonts w:ascii="Segoe UI" w:hAnsi="Segoe UI" w:cs="Segoe UI"/>
          <w:sz w:val="21"/>
          <w:szCs w:val="21"/>
        </w:rPr>
        <w:t>pupils..</w:t>
      </w:r>
      <w:proofErr w:type="gramEnd"/>
      <w:r>
        <w:rPr>
          <w:rFonts w:ascii="Segoe UI" w:hAnsi="Segoe UI" w:cs="Segoe UI"/>
          <w:sz w:val="21"/>
          <w:szCs w:val="21"/>
        </w:rPr>
        <w:t xml:space="preserve"> The Act lists occasions when ‘authorised’ persons may use force to control pupils as:</w:t>
      </w:r>
    </w:p>
    <w:p w:rsidR="007A3442" w:rsidRDefault="007A3442">
      <w:pPr>
        <w:autoSpaceDE/>
        <w:autoSpaceDN/>
        <w:ind w:left="720" w:hanging="360"/>
        <w:jc w:val="both"/>
        <w:rPr>
          <w:rFonts w:ascii="Segoe UI" w:eastAsia="Times New Roman" w:hAnsi="Segoe UI" w:cs="Segoe UI"/>
          <w:sz w:val="21"/>
          <w:szCs w:val="21"/>
        </w:rPr>
      </w:pPr>
      <w:r>
        <w:rPr>
          <w:rFonts w:ascii="Symbol" w:eastAsia="Times New Roman" w:hAnsi="Symbol" w:cs="Symbol"/>
          <w:sz w:val="21"/>
          <w:szCs w:val="21"/>
        </w:rPr>
        <w:t></w:t>
      </w:r>
      <w:r>
        <w:rPr>
          <w:rFonts w:ascii="Symbol" w:eastAsia="Times New Roman" w:hAnsi="Symbol" w:cs="Symbol"/>
          <w:sz w:val="21"/>
          <w:szCs w:val="21"/>
        </w:rPr>
        <w:tab/>
      </w:r>
      <w:r>
        <w:rPr>
          <w:rFonts w:ascii="Segoe UI" w:eastAsia="Times New Roman" w:hAnsi="Segoe UI" w:cs="Segoe UI"/>
          <w:sz w:val="21"/>
          <w:szCs w:val="21"/>
        </w:rPr>
        <w:t>Prevention of an offence.</w:t>
      </w:r>
    </w:p>
    <w:p w:rsidR="007A3442" w:rsidRDefault="007A3442">
      <w:pPr>
        <w:autoSpaceDE/>
        <w:autoSpaceDN/>
        <w:ind w:left="720" w:hanging="360"/>
        <w:jc w:val="both"/>
        <w:rPr>
          <w:rFonts w:ascii="Segoe UI" w:eastAsia="Times New Roman" w:hAnsi="Segoe UI" w:cs="Segoe UI"/>
          <w:sz w:val="21"/>
          <w:szCs w:val="21"/>
        </w:rPr>
      </w:pPr>
      <w:r>
        <w:rPr>
          <w:rFonts w:ascii="Symbol" w:eastAsia="Times New Roman" w:hAnsi="Symbol" w:cs="Symbol"/>
          <w:sz w:val="21"/>
          <w:szCs w:val="21"/>
        </w:rPr>
        <w:t></w:t>
      </w:r>
      <w:r>
        <w:rPr>
          <w:rFonts w:ascii="Symbol" w:eastAsia="Times New Roman" w:hAnsi="Symbol" w:cs="Symbol"/>
          <w:sz w:val="21"/>
          <w:szCs w:val="21"/>
        </w:rPr>
        <w:tab/>
      </w:r>
      <w:r>
        <w:rPr>
          <w:rFonts w:ascii="Segoe UI" w:eastAsia="Times New Roman" w:hAnsi="Segoe UI" w:cs="Segoe UI"/>
          <w:sz w:val="21"/>
          <w:szCs w:val="21"/>
        </w:rPr>
        <w:t>Prevention of personal injury or damage to property.</w:t>
      </w:r>
    </w:p>
    <w:p w:rsidR="007A3442" w:rsidRDefault="007A3442">
      <w:pPr>
        <w:autoSpaceDE/>
        <w:autoSpaceDN/>
        <w:ind w:left="720" w:hanging="360"/>
        <w:jc w:val="both"/>
        <w:rPr>
          <w:rFonts w:ascii="Segoe UI" w:eastAsia="Times New Roman" w:hAnsi="Segoe UI" w:cs="Segoe UI"/>
          <w:sz w:val="21"/>
          <w:szCs w:val="21"/>
        </w:rPr>
      </w:pPr>
      <w:r>
        <w:rPr>
          <w:rFonts w:ascii="Symbol" w:eastAsia="Times New Roman" w:hAnsi="Symbol" w:cs="Symbol"/>
          <w:sz w:val="21"/>
          <w:szCs w:val="21"/>
        </w:rPr>
        <w:t></w:t>
      </w:r>
      <w:r>
        <w:rPr>
          <w:rFonts w:ascii="Symbol" w:eastAsia="Times New Roman" w:hAnsi="Symbol" w:cs="Symbol"/>
          <w:sz w:val="21"/>
          <w:szCs w:val="21"/>
        </w:rPr>
        <w:tab/>
      </w:r>
      <w:r>
        <w:rPr>
          <w:rFonts w:ascii="Segoe UI" w:eastAsia="Times New Roman" w:hAnsi="Segoe UI" w:cs="Segoe UI"/>
          <w:sz w:val="21"/>
          <w:szCs w:val="21"/>
        </w:rPr>
        <w:t>Prevention of behaviour prejudicial to good order and discipline.</w:t>
      </w:r>
    </w:p>
    <w:p w:rsidR="007A3442" w:rsidRDefault="007A3442">
      <w:pPr>
        <w:jc w:val="both"/>
        <w:rPr>
          <w:rFonts w:ascii="Segoe UI" w:hAnsi="Segoe UI" w:cs="Segoe UI"/>
          <w:sz w:val="21"/>
          <w:szCs w:val="21"/>
        </w:rPr>
      </w:pPr>
    </w:p>
    <w:p w:rsidR="007A3442" w:rsidRDefault="007A3442">
      <w:pPr>
        <w:jc w:val="both"/>
        <w:rPr>
          <w:rFonts w:ascii="Segoe UI" w:hAnsi="Segoe UI" w:cs="Segoe UI"/>
          <w:sz w:val="21"/>
          <w:szCs w:val="21"/>
        </w:rPr>
      </w:pPr>
      <w:r>
        <w:rPr>
          <w:rFonts w:ascii="Segoe UI" w:hAnsi="Segoe UI" w:cs="Segoe UI"/>
          <w:sz w:val="21"/>
          <w:szCs w:val="21"/>
        </w:rPr>
        <w:t xml:space="preserve">During the restraint …………….……………………..(pupil name) was not at risk of harm, he/she was effectively removed from the situation and allowed to calm down. </w:t>
      </w:r>
    </w:p>
    <w:p w:rsidR="007A3442" w:rsidRDefault="007A3442">
      <w:pPr>
        <w:jc w:val="both"/>
        <w:rPr>
          <w:rFonts w:ascii="Segoe UI" w:hAnsi="Segoe UI" w:cs="Segoe UI"/>
          <w:sz w:val="21"/>
          <w:szCs w:val="21"/>
        </w:rPr>
      </w:pPr>
    </w:p>
    <w:p w:rsidR="007A3442" w:rsidRDefault="007A3442">
      <w:pPr>
        <w:spacing w:after="240"/>
        <w:rPr>
          <w:rFonts w:ascii="Segoe UI" w:hAnsi="Segoe UI" w:cs="Segoe UI"/>
          <w:sz w:val="21"/>
          <w:szCs w:val="21"/>
        </w:rPr>
      </w:pPr>
    </w:p>
    <w:p w:rsidR="007A3442" w:rsidRDefault="007A3442">
      <w:pPr>
        <w:spacing w:after="240"/>
        <w:rPr>
          <w:rFonts w:ascii="Segoe UI" w:hAnsi="Segoe UI" w:cs="Segoe UI"/>
          <w:sz w:val="21"/>
          <w:szCs w:val="21"/>
        </w:rPr>
      </w:pPr>
      <w:r>
        <w:rPr>
          <w:rFonts w:ascii="Segoe UI" w:hAnsi="Segoe UI" w:cs="Segoe UI"/>
          <w:sz w:val="21"/>
          <w:szCs w:val="21"/>
        </w:rPr>
        <w:t>I am sure that you would wish to support the school in its actions and I should be grateful if you would contact the school to make a mutually convenient appointment to discuss the incident.</w:t>
      </w:r>
    </w:p>
    <w:p w:rsidR="007A3442" w:rsidRDefault="007A3442">
      <w:pPr>
        <w:tabs>
          <w:tab w:val="left" w:pos="6380"/>
        </w:tabs>
        <w:spacing w:line="240" w:lineRule="atLeast"/>
        <w:ind w:right="-64"/>
        <w:jc w:val="both"/>
        <w:rPr>
          <w:rFonts w:ascii="Segoe UI" w:hAnsi="Segoe UI" w:cs="Segoe UI"/>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B75EFA" w:rsidRDefault="00B75EFA">
      <w:pPr>
        <w:rPr>
          <w:rFonts w:ascii="Segoe UI" w:hAnsi="Segoe UI" w:cs="Segoe UI"/>
          <w:b/>
          <w:bCs/>
          <w:color w:val="000000"/>
          <w:sz w:val="21"/>
          <w:szCs w:val="21"/>
        </w:rPr>
      </w:pPr>
    </w:p>
    <w:p w:rsidR="007A3442" w:rsidRDefault="007A3442">
      <w:pPr>
        <w:rPr>
          <w:rFonts w:ascii="Segoe UI" w:hAnsi="Segoe UI" w:cs="Segoe UI"/>
          <w:b/>
          <w:bCs/>
          <w:color w:val="000000"/>
          <w:sz w:val="21"/>
          <w:szCs w:val="21"/>
        </w:rPr>
      </w:pPr>
    </w:p>
    <w:p w:rsidR="007A3442" w:rsidRDefault="007A3442">
      <w:pPr>
        <w:rPr>
          <w:rFonts w:ascii="Segoe UI" w:hAnsi="Segoe UI" w:cs="Segoe UI"/>
          <w:sz w:val="21"/>
          <w:szCs w:val="21"/>
        </w:rPr>
      </w:pPr>
      <w:r>
        <w:rPr>
          <w:rFonts w:ascii="Segoe UI" w:hAnsi="Segoe UI" w:cs="Segoe UI"/>
          <w:sz w:val="21"/>
          <w:szCs w:val="21"/>
        </w:rPr>
        <w:t>Appendix 2</w:t>
      </w:r>
    </w:p>
    <w:p w:rsidR="007A3442" w:rsidRDefault="007A3442">
      <w:pPr>
        <w:rPr>
          <w:rFonts w:ascii="Segoe UI" w:hAnsi="Segoe UI" w:cs="Segoe UI"/>
          <w:b/>
          <w:bCs/>
          <w:sz w:val="28"/>
          <w:szCs w:val="28"/>
        </w:rPr>
      </w:pPr>
      <w:r>
        <w:rPr>
          <w:rFonts w:ascii="Segoe UI" w:hAnsi="Segoe UI" w:cs="Segoe UI"/>
          <w:b/>
          <w:bCs/>
          <w:sz w:val="28"/>
          <w:szCs w:val="28"/>
        </w:rPr>
        <w:t xml:space="preserve">Alvaston Infant and Nursery School      Physical Intervention Form </w:t>
      </w:r>
    </w:p>
    <w:tbl>
      <w:tblPr>
        <w:tblW w:w="0" w:type="auto"/>
        <w:tblInd w:w="-178" w:type="dxa"/>
        <w:tblLayout w:type="fixed"/>
        <w:tblCellMar>
          <w:left w:w="180" w:type="dxa"/>
          <w:right w:w="180" w:type="dxa"/>
        </w:tblCellMar>
        <w:tblLook w:val="0000" w:firstRow="0" w:lastRow="0" w:firstColumn="0" w:lastColumn="0" w:noHBand="0" w:noVBand="0"/>
      </w:tblPr>
      <w:tblGrid>
        <w:gridCol w:w="2343"/>
        <w:gridCol w:w="1734"/>
        <w:gridCol w:w="2410"/>
        <w:gridCol w:w="1987"/>
        <w:gridCol w:w="1984"/>
      </w:tblGrid>
      <w:tr w:rsidR="007A3442">
        <w:trPr>
          <w:trHeight w:val="267"/>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Date</w:t>
            </w: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sz w:val="21"/>
                <w:szCs w:val="21"/>
              </w:rPr>
            </w:pPr>
          </w:p>
          <w:p w:rsidR="007A3442" w:rsidRDefault="007A3442">
            <w:pPr>
              <w:rPr>
                <w:rFonts w:ascii="Segoe UI" w:hAnsi="Segoe UI" w:cs="Segoe UI"/>
              </w:rPr>
            </w:pPr>
          </w:p>
        </w:tc>
        <w:tc>
          <w:tcPr>
            <w:tcW w:w="2410"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Time of day</w:t>
            </w: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12"/>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sz w:val="21"/>
                <w:szCs w:val="21"/>
              </w:rPr>
            </w:pPr>
            <w:r>
              <w:rPr>
                <w:rFonts w:ascii="Segoe UI" w:hAnsi="Segoe UI" w:cs="Segoe UI"/>
                <w:sz w:val="21"/>
                <w:szCs w:val="21"/>
              </w:rPr>
              <w:t>Name of child</w:t>
            </w:r>
          </w:p>
          <w:p w:rsidR="007A3442" w:rsidRDefault="007A3442">
            <w:pPr>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2410"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Class and year group</w:t>
            </w: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437"/>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Name of adult reporting the incident</w:t>
            </w:r>
          </w:p>
        </w:tc>
        <w:tc>
          <w:tcPr>
            <w:tcW w:w="1734"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2410"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sz w:val="21"/>
                <w:szCs w:val="21"/>
              </w:rPr>
            </w:pPr>
            <w:r>
              <w:rPr>
                <w:rFonts w:ascii="Segoe UI" w:hAnsi="Segoe UI" w:cs="Segoe UI"/>
                <w:sz w:val="21"/>
                <w:szCs w:val="21"/>
              </w:rPr>
              <w:t>Other adult(s)</w:t>
            </w:r>
          </w:p>
          <w:p w:rsidR="007A3442" w:rsidRDefault="007A3442">
            <w:pPr>
              <w:rPr>
                <w:rFonts w:ascii="Segoe UI" w:hAnsi="Segoe UI" w:cs="Segoe UI"/>
              </w:rPr>
            </w:pPr>
            <w:r>
              <w:rPr>
                <w:rFonts w:ascii="Segoe UI" w:hAnsi="Segoe UI" w:cs="Segoe UI"/>
                <w:sz w:val="21"/>
                <w:szCs w:val="21"/>
              </w:rPr>
              <w:t>witness to incident</w:t>
            </w: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16"/>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Other children involved</w:t>
            </w:r>
          </w:p>
        </w:tc>
        <w:tc>
          <w:tcPr>
            <w:tcW w:w="173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2410"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1204"/>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Reason for Physical Intervention</w:t>
            </w:r>
          </w:p>
        </w:tc>
        <w:tc>
          <w:tcPr>
            <w:tcW w:w="173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2410"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1478"/>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De-escalation and intervention techniques used</w:t>
            </w:r>
          </w:p>
        </w:tc>
        <w:tc>
          <w:tcPr>
            <w:tcW w:w="1734" w:type="dxa"/>
            <w:tcBorders>
              <w:top w:val="single" w:sz="8" w:space="0" w:color="auto"/>
              <w:left w:val="single" w:sz="8" w:space="0" w:color="auto"/>
              <w:bottom w:val="single" w:sz="8" w:space="0" w:color="auto"/>
              <w:right w:val="single" w:sz="8" w:space="0" w:color="auto"/>
            </w:tcBorders>
          </w:tcPr>
          <w:p w:rsidR="007A3442" w:rsidRDefault="007A3442">
            <w:pPr>
              <w:rPr>
                <w:rFonts w:ascii="Segoe UI" w:hAnsi="Segoe UI" w:cs="Segoe UI"/>
                <w:sz w:val="21"/>
                <w:szCs w:val="21"/>
              </w:rPr>
            </w:pPr>
          </w:p>
          <w:p w:rsidR="007A3442" w:rsidRDefault="007A3442">
            <w:pPr>
              <w:rPr>
                <w:rFonts w:ascii="Segoe UI" w:hAnsi="Segoe UI" w:cs="Segoe UI"/>
                <w:sz w:val="21"/>
                <w:szCs w:val="21"/>
              </w:rPr>
            </w:pPr>
          </w:p>
          <w:p w:rsidR="007A3442" w:rsidRDefault="007A3442">
            <w:pPr>
              <w:rPr>
                <w:rFonts w:ascii="Segoe UI" w:hAnsi="Segoe UI" w:cs="Segoe UI"/>
                <w:sz w:val="21"/>
                <w:szCs w:val="21"/>
              </w:rPr>
            </w:pPr>
          </w:p>
          <w:p w:rsidR="007A3442" w:rsidRDefault="007A3442">
            <w:pPr>
              <w:rPr>
                <w:rFonts w:ascii="Segoe UI" w:hAnsi="Segoe UI" w:cs="Segoe UI"/>
                <w:sz w:val="21"/>
                <w:szCs w:val="21"/>
              </w:rPr>
            </w:pPr>
          </w:p>
          <w:p w:rsidR="007A3442" w:rsidRDefault="007A3442">
            <w:pPr>
              <w:rPr>
                <w:rFonts w:ascii="Segoe UI" w:hAnsi="Segoe UI" w:cs="Segoe UI"/>
                <w:sz w:val="21"/>
                <w:szCs w:val="21"/>
              </w:rPr>
            </w:pPr>
          </w:p>
          <w:p w:rsidR="007A3442" w:rsidRDefault="007A3442">
            <w:pPr>
              <w:rPr>
                <w:rFonts w:ascii="Segoe UI" w:hAnsi="Segoe UI" w:cs="Segoe UI"/>
              </w:rPr>
            </w:pPr>
          </w:p>
        </w:tc>
        <w:tc>
          <w:tcPr>
            <w:tcW w:w="2410"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437"/>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Was anyone hurt?</w:t>
            </w:r>
          </w:p>
        </w:tc>
        <w:tc>
          <w:tcPr>
            <w:tcW w:w="1734"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YES/NO</w:t>
            </w:r>
          </w:p>
        </w:tc>
        <w:tc>
          <w:tcPr>
            <w:tcW w:w="2410"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 xml:space="preserve">Accident form completed? </w:t>
            </w:r>
          </w:p>
        </w:tc>
        <w:tc>
          <w:tcPr>
            <w:tcW w:w="1984" w:type="dxa"/>
            <w:tcBorders>
              <w:top w:val="single" w:sz="8" w:space="0" w:color="auto"/>
              <w:left w:val="single" w:sz="8" w:space="0" w:color="auto"/>
              <w:bottom w:val="single" w:sz="8" w:space="0" w:color="auto"/>
              <w:right w:val="single" w:sz="8" w:space="0" w:color="auto"/>
            </w:tcBorders>
            <w:shd w:val="solid" w:color="FFFFFF" w:fill="FFFFFF"/>
          </w:tcPr>
          <w:p w:rsidR="007A3442" w:rsidRDefault="007A3442">
            <w:pPr>
              <w:overflowPunct/>
              <w:textAlignment w:val="auto"/>
              <w:rPr>
                <w:rFonts w:ascii="Segoe UI" w:hAnsi="Segoe UI" w:cs="Segoe UI"/>
              </w:rPr>
            </w:pPr>
          </w:p>
        </w:tc>
      </w:tr>
      <w:tr w:rsidR="007A3442">
        <w:trPr>
          <w:trHeight w:val="437"/>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Who</w:t>
            </w:r>
          </w:p>
        </w:tc>
        <w:tc>
          <w:tcPr>
            <w:tcW w:w="1734"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Child</w:t>
            </w:r>
          </w:p>
        </w:tc>
        <w:tc>
          <w:tcPr>
            <w:tcW w:w="2410"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Adult</w:t>
            </w:r>
          </w:p>
        </w:tc>
        <w:tc>
          <w:tcPr>
            <w:tcW w:w="1984" w:type="dxa"/>
            <w:tcBorders>
              <w:top w:val="single" w:sz="8" w:space="0" w:color="auto"/>
              <w:left w:val="single" w:sz="8" w:space="0" w:color="auto"/>
              <w:bottom w:val="single" w:sz="8" w:space="0" w:color="auto"/>
              <w:right w:val="single" w:sz="8" w:space="0" w:color="auto"/>
            </w:tcBorders>
            <w:shd w:val="solid" w:color="FFFFFF" w:fill="FFFFFF"/>
          </w:tcPr>
          <w:p w:rsidR="007A3442" w:rsidRDefault="007A3442">
            <w:pPr>
              <w:overflowPunct/>
              <w:textAlignment w:val="auto"/>
              <w:rPr>
                <w:rFonts w:ascii="Segoe UI" w:hAnsi="Segoe UI" w:cs="Segoe UI"/>
              </w:rPr>
            </w:pPr>
          </w:p>
        </w:tc>
      </w:tr>
      <w:tr w:rsidR="007A3442">
        <w:trPr>
          <w:trHeight w:val="2686"/>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Details of any injury</w:t>
            </w:r>
          </w:p>
        </w:tc>
        <w:tc>
          <w:tcPr>
            <w:tcW w:w="1734" w:type="dxa"/>
            <w:tcBorders>
              <w:top w:val="single" w:sz="8" w:space="0" w:color="auto"/>
              <w:left w:val="single" w:sz="8" w:space="0" w:color="auto"/>
              <w:bottom w:val="single" w:sz="8" w:space="0" w:color="auto"/>
              <w:right w:val="single" w:sz="8" w:space="0" w:color="auto"/>
            </w:tcBorders>
            <w:shd w:val="solid" w:color="FFFFFF" w:fill="FFFFFF"/>
          </w:tcPr>
          <w:p w:rsidR="007A3442" w:rsidRDefault="007A3442">
            <w:pPr>
              <w:rPr>
                <w:rFonts w:ascii="Segoe UI" w:hAnsi="Segoe UI" w:cs="Segoe UI"/>
                <w:noProof/>
                <w:sz w:val="21"/>
                <w:szCs w:val="21"/>
              </w:rPr>
            </w:pPr>
          </w:p>
          <w:p w:rsidR="007A3442" w:rsidRDefault="00533D93">
            <w:pPr>
              <w:autoSpaceDE/>
              <w:autoSpaceDN/>
              <w:rPr>
                <w:rFonts w:ascii="Segoe UI" w:hAnsi="Segoe UI" w:cs="Segoe UI"/>
                <w:noProof/>
                <w:sz w:val="21"/>
                <w:szCs w:val="21"/>
              </w:rPr>
            </w:pPr>
            <w:r>
              <w:rPr>
                <w:rFonts w:ascii="Segoe UI" w:hAnsi="Segoe UI" w:cs="Segoe UI"/>
                <w:noProof/>
                <w:sz w:val="21"/>
                <w:szCs w:val="21"/>
              </w:rPr>
              <w:drawing>
                <wp:inline distT="0" distB="0" distL="0" distR="0">
                  <wp:extent cx="1076325" cy="12858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a:noFill/>
                          </a:ln>
                        </pic:spPr>
                      </pic:pic>
                    </a:graphicData>
                  </a:graphic>
                </wp:inline>
              </w:drawing>
            </w:r>
          </w:p>
          <w:p w:rsidR="007A3442" w:rsidRDefault="007A3442">
            <w:pPr>
              <w:rPr>
                <w:rFonts w:ascii="Segoe UI" w:hAnsi="Segoe UI" w:cs="Segoe UI"/>
                <w:sz w:val="21"/>
                <w:szCs w:val="21"/>
              </w:rPr>
            </w:pPr>
            <w:r>
              <w:rPr>
                <w:rFonts w:ascii="Segoe UI" w:hAnsi="Segoe UI" w:cs="Segoe UI"/>
                <w:sz w:val="21"/>
                <w:szCs w:val="21"/>
              </w:rPr>
              <w:t>Adult :                                                                           Child:</w:t>
            </w:r>
          </w:p>
          <w:p w:rsidR="007A3442" w:rsidRDefault="007A3442">
            <w:pPr>
              <w:rPr>
                <w:rFonts w:ascii="Segoe UI" w:hAnsi="Segoe UI" w:cs="Segoe UI"/>
                <w:noProof/>
                <w:sz w:val="21"/>
                <w:szCs w:val="21"/>
              </w:rPr>
            </w:pPr>
          </w:p>
          <w:p w:rsidR="007A3442" w:rsidRDefault="00533D93">
            <w:pPr>
              <w:autoSpaceDE/>
              <w:autoSpaceDN/>
              <w:rPr>
                <w:rFonts w:ascii="Segoe UI" w:hAnsi="Segoe UI" w:cs="Segoe UI"/>
                <w:noProof/>
                <w:sz w:val="21"/>
                <w:szCs w:val="21"/>
              </w:rPr>
            </w:pPr>
            <w:r>
              <w:rPr>
                <w:rFonts w:ascii="Segoe UI" w:hAnsi="Segoe UI" w:cs="Segoe UI"/>
                <w:noProof/>
                <w:sz w:val="21"/>
                <w:szCs w:val="21"/>
              </w:rPr>
              <w:drawing>
                <wp:inline distT="0" distB="0" distL="0" distR="0">
                  <wp:extent cx="1076325" cy="12858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285875"/>
                          </a:xfrm>
                          <a:prstGeom prst="rect">
                            <a:avLst/>
                          </a:prstGeom>
                          <a:noFill/>
                          <a:ln>
                            <a:noFill/>
                          </a:ln>
                        </pic:spPr>
                      </pic:pic>
                    </a:graphicData>
                  </a:graphic>
                </wp:inline>
              </w:drawing>
            </w:r>
          </w:p>
          <w:p w:rsidR="007A3442" w:rsidRDefault="007A3442">
            <w:pPr>
              <w:rPr>
                <w:rFonts w:ascii="Segoe UI" w:hAnsi="Segoe UI" w:cs="Segoe UI"/>
                <w:sz w:val="21"/>
                <w:szCs w:val="21"/>
              </w:rPr>
            </w:pPr>
          </w:p>
          <w:p w:rsidR="007A3442" w:rsidRDefault="007A3442">
            <w:pPr>
              <w:rPr>
                <w:rFonts w:ascii="Segoe UI" w:hAnsi="Segoe UI" w:cs="Segoe UI"/>
                <w:sz w:val="21"/>
                <w:szCs w:val="21"/>
              </w:rPr>
            </w:pPr>
            <w:r>
              <w:rPr>
                <w:rFonts w:ascii="Segoe UI" w:hAnsi="Segoe UI" w:cs="Segoe UI"/>
                <w:sz w:val="21"/>
                <w:szCs w:val="21"/>
              </w:rPr>
              <w:t xml:space="preserve">                                                                     </w:t>
            </w:r>
          </w:p>
          <w:p w:rsidR="007A3442" w:rsidRDefault="007A3442">
            <w:pPr>
              <w:rPr>
                <w:rFonts w:ascii="Segoe UI" w:hAnsi="Segoe UI" w:cs="Segoe UI"/>
              </w:rPr>
            </w:pPr>
            <w:r>
              <w:rPr>
                <w:rFonts w:ascii="Segoe UI" w:hAnsi="Segoe UI" w:cs="Segoe UI"/>
                <w:sz w:val="21"/>
                <w:szCs w:val="21"/>
              </w:rPr>
              <w:t xml:space="preserve">                            </w:t>
            </w:r>
          </w:p>
        </w:tc>
        <w:tc>
          <w:tcPr>
            <w:tcW w:w="2410"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23"/>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sz w:val="21"/>
                <w:szCs w:val="21"/>
              </w:rPr>
            </w:pPr>
            <w:r>
              <w:rPr>
                <w:rFonts w:ascii="Segoe UI" w:hAnsi="Segoe UI" w:cs="Segoe UI"/>
                <w:sz w:val="21"/>
                <w:szCs w:val="21"/>
              </w:rPr>
              <w:t>First Aid update:</w:t>
            </w:r>
          </w:p>
          <w:p w:rsidR="007A3442" w:rsidRDefault="007A3442">
            <w:pPr>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 xml:space="preserve">Name of  first aider </w:t>
            </w:r>
          </w:p>
        </w:tc>
        <w:tc>
          <w:tcPr>
            <w:tcW w:w="2410"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310"/>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overflowPunct/>
              <w:textAlignment w:val="auto"/>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Outcome for child</w:t>
            </w:r>
          </w:p>
        </w:tc>
        <w:tc>
          <w:tcPr>
            <w:tcW w:w="2410"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23"/>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overflowPunct/>
              <w:textAlignment w:val="auto"/>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Signed (first aider)</w:t>
            </w:r>
          </w:p>
        </w:tc>
        <w:tc>
          <w:tcPr>
            <w:tcW w:w="2410"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c>
          <w:tcPr>
            <w:tcW w:w="1987"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22"/>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Action taken by Deputy/Headteacher</w:t>
            </w: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Parents informed</w:t>
            </w:r>
          </w:p>
        </w:tc>
        <w:tc>
          <w:tcPr>
            <w:tcW w:w="2410" w:type="dxa"/>
            <w:tcBorders>
              <w:top w:val="single" w:sz="8" w:space="0" w:color="auto"/>
              <w:left w:val="single" w:sz="8" w:space="0" w:color="auto"/>
              <w:bottom w:val="single" w:sz="8" w:space="0" w:color="auto"/>
              <w:right w:val="nil"/>
            </w:tcBorders>
          </w:tcPr>
          <w:p w:rsidR="007A3442" w:rsidRDefault="007A3442">
            <w:pPr>
              <w:rPr>
                <w:rFonts w:ascii="Segoe UI" w:hAnsi="Segoe UI" w:cs="Segoe UI"/>
                <w:sz w:val="21"/>
                <w:szCs w:val="21"/>
              </w:rPr>
            </w:pPr>
          </w:p>
          <w:p w:rsidR="007A3442" w:rsidRDefault="007A3442">
            <w:pPr>
              <w:rPr>
                <w:rFonts w:ascii="Segoe UI" w:hAnsi="Segoe UI" w:cs="Segoe UI"/>
              </w:rPr>
            </w:pPr>
          </w:p>
        </w:tc>
        <w:tc>
          <w:tcPr>
            <w:tcW w:w="1987"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Time and date:</w:t>
            </w: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142"/>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overflowPunct/>
              <w:textAlignment w:val="auto"/>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Sign and date</w:t>
            </w:r>
          </w:p>
        </w:tc>
        <w:tc>
          <w:tcPr>
            <w:tcW w:w="2410" w:type="dxa"/>
            <w:tcBorders>
              <w:top w:val="single" w:sz="8" w:space="0" w:color="auto"/>
              <w:left w:val="single" w:sz="8" w:space="0" w:color="auto"/>
              <w:bottom w:val="single" w:sz="8" w:space="0" w:color="auto"/>
              <w:right w:val="single" w:sz="8" w:space="0" w:color="auto"/>
            </w:tcBorders>
          </w:tcPr>
          <w:p w:rsidR="007A3442" w:rsidRDefault="007A3442">
            <w:pPr>
              <w:rPr>
                <w:rFonts w:ascii="Segoe UI" w:hAnsi="Segoe UI" w:cs="Segoe UI"/>
                <w:sz w:val="21"/>
                <w:szCs w:val="21"/>
              </w:rPr>
            </w:pPr>
          </w:p>
          <w:p w:rsidR="007A3442" w:rsidRDefault="007A3442">
            <w:pPr>
              <w:rPr>
                <w:rFonts w:ascii="Segoe UI" w:hAnsi="Segoe UI" w:cs="Segoe UI"/>
              </w:rPr>
            </w:pPr>
          </w:p>
        </w:tc>
        <w:tc>
          <w:tcPr>
            <w:tcW w:w="1987" w:type="dxa"/>
            <w:tcBorders>
              <w:top w:val="single" w:sz="8" w:space="0" w:color="auto"/>
              <w:left w:val="nil"/>
              <w:bottom w:val="single" w:sz="8" w:space="0" w:color="auto"/>
              <w:right w:val="single" w:sz="8" w:space="0" w:color="auto"/>
            </w:tcBorders>
          </w:tcPr>
          <w:p w:rsidR="007A3442" w:rsidRDefault="007A3442">
            <w:pPr>
              <w:overflowPunct/>
              <w:textAlignment w:val="auto"/>
              <w:rPr>
                <w:rFonts w:ascii="Segoe UI" w:hAnsi="Segoe UI" w:cs="Segoe UI"/>
              </w:rPr>
            </w:pP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247"/>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rPr>
                <w:rFonts w:ascii="Segoe UI" w:hAnsi="Segoe UI" w:cs="Segoe UI"/>
              </w:rPr>
            </w:pPr>
            <w:r>
              <w:rPr>
                <w:rFonts w:ascii="Segoe UI" w:hAnsi="Segoe UI" w:cs="Segoe UI"/>
                <w:sz w:val="21"/>
                <w:szCs w:val="21"/>
              </w:rPr>
              <w:t>Involved parties to read, sign and date</w:t>
            </w: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sz w:val="21"/>
                <w:szCs w:val="21"/>
              </w:rPr>
            </w:pPr>
            <w:r>
              <w:rPr>
                <w:rFonts w:ascii="Segoe UI" w:hAnsi="Segoe UI" w:cs="Segoe UI"/>
                <w:sz w:val="21"/>
                <w:szCs w:val="21"/>
              </w:rPr>
              <w:t>Name</w:t>
            </w:r>
          </w:p>
          <w:p w:rsidR="007A3442" w:rsidRDefault="007A3442">
            <w:pPr>
              <w:rPr>
                <w:rFonts w:ascii="Segoe UI" w:hAnsi="Segoe UI" w:cs="Segoe UI"/>
              </w:rPr>
            </w:pPr>
          </w:p>
        </w:tc>
        <w:tc>
          <w:tcPr>
            <w:tcW w:w="2410"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Date</w:t>
            </w: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182"/>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overflowPunct/>
              <w:textAlignment w:val="auto"/>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sz w:val="21"/>
                <w:szCs w:val="21"/>
              </w:rPr>
            </w:pPr>
            <w:r>
              <w:rPr>
                <w:rFonts w:ascii="Segoe UI" w:hAnsi="Segoe UI" w:cs="Segoe UI"/>
                <w:sz w:val="21"/>
                <w:szCs w:val="21"/>
              </w:rPr>
              <w:t>Name</w:t>
            </w:r>
          </w:p>
          <w:p w:rsidR="007A3442" w:rsidRDefault="007A3442">
            <w:pPr>
              <w:rPr>
                <w:rFonts w:ascii="Segoe UI" w:hAnsi="Segoe UI" w:cs="Segoe UI"/>
              </w:rPr>
            </w:pPr>
          </w:p>
        </w:tc>
        <w:tc>
          <w:tcPr>
            <w:tcW w:w="2410" w:type="dxa"/>
            <w:tcBorders>
              <w:top w:val="single" w:sz="8" w:space="0" w:color="auto"/>
              <w:left w:val="single" w:sz="8" w:space="0" w:color="auto"/>
              <w:bottom w:val="single" w:sz="8" w:space="0" w:color="auto"/>
              <w:right w:val="nil"/>
            </w:tcBorders>
          </w:tcPr>
          <w:p w:rsidR="007A3442" w:rsidRDefault="007A3442">
            <w:pPr>
              <w:overflowPunct/>
              <w:textAlignment w:val="auto"/>
              <w:rPr>
                <w:rFonts w:ascii="Segoe UI" w:hAnsi="Segoe UI" w:cs="Segoe UI"/>
              </w:rPr>
            </w:pPr>
          </w:p>
        </w:tc>
        <w:tc>
          <w:tcPr>
            <w:tcW w:w="1987"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Date</w:t>
            </w: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r w:rsidR="007A3442">
        <w:trPr>
          <w:trHeight w:val="182"/>
        </w:trPr>
        <w:tc>
          <w:tcPr>
            <w:tcW w:w="2343" w:type="dxa"/>
            <w:tcBorders>
              <w:top w:val="single" w:sz="8" w:space="0" w:color="auto"/>
              <w:left w:val="single" w:sz="8" w:space="0" w:color="auto"/>
              <w:bottom w:val="single" w:sz="8" w:space="0" w:color="auto"/>
              <w:right w:val="nil"/>
            </w:tcBorders>
            <w:shd w:val="solid" w:color="92CDDC" w:fill="92CDDC"/>
          </w:tcPr>
          <w:p w:rsidR="007A3442" w:rsidRDefault="007A3442">
            <w:pPr>
              <w:overflowPunct/>
              <w:textAlignment w:val="auto"/>
              <w:rPr>
                <w:rFonts w:ascii="Segoe UI" w:hAnsi="Segoe UI" w:cs="Segoe UI"/>
              </w:rPr>
            </w:pPr>
          </w:p>
        </w:tc>
        <w:tc>
          <w:tcPr>
            <w:tcW w:w="1734"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Name</w:t>
            </w:r>
          </w:p>
        </w:tc>
        <w:tc>
          <w:tcPr>
            <w:tcW w:w="2410" w:type="dxa"/>
            <w:tcBorders>
              <w:top w:val="single" w:sz="8" w:space="0" w:color="auto"/>
              <w:left w:val="single" w:sz="8" w:space="0" w:color="auto"/>
              <w:bottom w:val="single" w:sz="8" w:space="0" w:color="auto"/>
              <w:right w:val="nil"/>
            </w:tcBorders>
          </w:tcPr>
          <w:p w:rsidR="007A3442" w:rsidRDefault="007A3442">
            <w:pPr>
              <w:rPr>
                <w:rFonts w:ascii="Segoe UI" w:hAnsi="Segoe UI" w:cs="Segoe UI"/>
                <w:sz w:val="21"/>
                <w:szCs w:val="21"/>
              </w:rPr>
            </w:pPr>
          </w:p>
          <w:p w:rsidR="007A3442" w:rsidRDefault="007A3442">
            <w:pPr>
              <w:rPr>
                <w:rFonts w:ascii="Segoe UI" w:hAnsi="Segoe UI" w:cs="Segoe UI"/>
              </w:rPr>
            </w:pPr>
          </w:p>
        </w:tc>
        <w:tc>
          <w:tcPr>
            <w:tcW w:w="1987" w:type="dxa"/>
            <w:tcBorders>
              <w:top w:val="single" w:sz="8" w:space="0" w:color="auto"/>
              <w:left w:val="single" w:sz="8" w:space="0" w:color="auto"/>
              <w:bottom w:val="single" w:sz="8" w:space="0" w:color="auto"/>
              <w:right w:val="nil"/>
            </w:tcBorders>
          </w:tcPr>
          <w:p w:rsidR="007A3442" w:rsidRDefault="007A3442">
            <w:pPr>
              <w:rPr>
                <w:rFonts w:ascii="Segoe UI" w:hAnsi="Segoe UI" w:cs="Segoe UI"/>
              </w:rPr>
            </w:pPr>
            <w:r>
              <w:rPr>
                <w:rFonts w:ascii="Segoe UI" w:hAnsi="Segoe UI" w:cs="Segoe UI"/>
                <w:sz w:val="21"/>
                <w:szCs w:val="21"/>
              </w:rPr>
              <w:t>Date</w:t>
            </w:r>
          </w:p>
        </w:tc>
        <w:tc>
          <w:tcPr>
            <w:tcW w:w="1984" w:type="dxa"/>
            <w:tcBorders>
              <w:top w:val="single" w:sz="8" w:space="0" w:color="auto"/>
              <w:left w:val="single" w:sz="8" w:space="0" w:color="auto"/>
              <w:bottom w:val="single" w:sz="8" w:space="0" w:color="auto"/>
              <w:right w:val="single" w:sz="8" w:space="0" w:color="auto"/>
            </w:tcBorders>
          </w:tcPr>
          <w:p w:rsidR="007A3442" w:rsidRDefault="007A3442">
            <w:pPr>
              <w:overflowPunct/>
              <w:textAlignment w:val="auto"/>
              <w:rPr>
                <w:rFonts w:ascii="Segoe UI" w:hAnsi="Segoe UI" w:cs="Segoe UI"/>
              </w:rPr>
            </w:pPr>
          </w:p>
        </w:tc>
      </w:tr>
    </w:tbl>
    <w:p w:rsidR="007A3442" w:rsidRDefault="007A3442">
      <w:pPr>
        <w:overflowPunct/>
        <w:textAlignment w:val="auto"/>
        <w:rPr>
          <w:rFonts w:ascii="Segoe UI" w:hAnsi="Segoe UI" w:cs="Segoe UI"/>
          <w:b/>
          <w:bCs/>
          <w:sz w:val="21"/>
          <w:szCs w:val="21"/>
        </w:rPr>
      </w:pPr>
    </w:p>
    <w:p w:rsidR="007A3442" w:rsidRDefault="007A3442">
      <w:pPr>
        <w:rPr>
          <w:rFonts w:ascii="Segoe UI" w:hAnsi="Segoe UI" w:cs="Segoe UI"/>
          <w:b/>
          <w:bCs/>
          <w:sz w:val="21"/>
          <w:szCs w:val="21"/>
        </w:rPr>
      </w:pPr>
    </w:p>
    <w:sectPr w:rsidR="007A3442" w:rsidSect="007A3442">
      <w:headerReference w:type="default" r:id="rId8"/>
      <w:footerReference w:type="default" r:id="rId9"/>
      <w:pgSz w:w="11905" w:h="16838"/>
      <w:pgMar w:top="850" w:right="565" w:bottom="283" w:left="709"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42" w:rsidRDefault="007A3442" w:rsidP="007A3442">
      <w:r>
        <w:separator/>
      </w:r>
    </w:p>
  </w:endnote>
  <w:endnote w:type="continuationSeparator" w:id="0">
    <w:p w:rsidR="007A3442" w:rsidRDefault="007A3442" w:rsidP="007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42" w:rsidRDefault="007A3442">
    <w:pPr>
      <w:tabs>
        <w:tab w:val="center" w:pos="4152"/>
        <w:tab w:val="right" w:pos="8305"/>
      </w:tabs>
      <w:rPr>
        <w:kern w:val="0"/>
      </w:rPr>
    </w:pPr>
    <w:r>
      <w:rPr>
        <w:kern w:val="0"/>
      </w:rPr>
      <w:pgNum/>
    </w:r>
  </w:p>
  <w:p w:rsidR="007A3442" w:rsidRDefault="007A3442">
    <w:pPr>
      <w:tabs>
        <w:tab w:val="center" w:pos="4152"/>
        <w:tab w:val="right" w:pos="8305"/>
      </w:tabs>
      <w:ind w:right="360"/>
      <w:rPr>
        <w:kern w:val="0"/>
      </w:rPr>
    </w:pPr>
  </w:p>
  <w:p w:rsidR="007A3442" w:rsidRDefault="007A3442">
    <w:pPr>
      <w:tabs>
        <w:tab w:val="center" w:pos="4152"/>
        <w:tab w:val="right" w:pos="8305"/>
      </w:tabs>
      <w:ind w:right="360"/>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42" w:rsidRDefault="007A3442" w:rsidP="007A3442">
      <w:r>
        <w:separator/>
      </w:r>
    </w:p>
  </w:footnote>
  <w:footnote w:type="continuationSeparator" w:id="0">
    <w:p w:rsidR="007A3442" w:rsidRDefault="007A3442" w:rsidP="007A3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42" w:rsidRDefault="007A3442">
    <w:pPr>
      <w:tabs>
        <w:tab w:val="center" w:pos="4152"/>
        <w:tab w:val="right" w:pos="8305"/>
      </w:tabs>
      <w:jc w:val="center"/>
      <w:rPr>
        <w:b/>
        <w:bCs/>
        <w:kern w:val="0"/>
      </w:rPr>
    </w:pPr>
  </w:p>
  <w:p w:rsidR="007A3442" w:rsidRDefault="007A3442">
    <w:pPr>
      <w:tabs>
        <w:tab w:val="center" w:pos="4152"/>
        <w:tab w:val="right" w:pos="8305"/>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A3442"/>
    <w:rsid w:val="000806A5"/>
    <w:rsid w:val="001A0F1A"/>
    <w:rsid w:val="00494AD5"/>
    <w:rsid w:val="00533D93"/>
    <w:rsid w:val="007A3442"/>
    <w:rsid w:val="00B75EFA"/>
    <w:rsid w:val="00EE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74B1E"/>
  <w15:docId w15:val="{26B48B55-728D-43E6-AC28-63F2F19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A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11038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mallen</dc:creator>
  <cp:lastModifiedBy>Molly Allen</cp:lastModifiedBy>
  <cp:revision>3</cp:revision>
  <cp:lastPrinted>2021-03-04T13:25:00Z</cp:lastPrinted>
  <dcterms:created xsi:type="dcterms:W3CDTF">2020-10-13T10:52:00Z</dcterms:created>
  <dcterms:modified xsi:type="dcterms:W3CDTF">2021-03-04T13:26:00Z</dcterms:modified>
</cp:coreProperties>
</file>