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529" w:rsidRPr="003C1529" w:rsidRDefault="00286717" w:rsidP="007C3BCD">
      <w:pPr>
        <w:pStyle w:val="Default"/>
        <w:jc w:val="center"/>
        <w:rPr>
          <w:rFonts w:asciiTheme="minorHAnsi" w:hAnsiTheme="minorHAnsi" w:cstheme="minorHAnsi"/>
        </w:rPr>
      </w:pPr>
      <w:r w:rsidRPr="00570B22">
        <w:rPr>
          <w:noProof/>
        </w:rPr>
        <w:drawing>
          <wp:inline distT="0" distB="0" distL="0" distR="0" wp14:anchorId="0C6CF2B1" wp14:editId="4AA72188">
            <wp:extent cx="2143125" cy="2145070"/>
            <wp:effectExtent l="0" t="0" r="0" b="7620"/>
            <wp:docPr id="1" name="Picture 1" descr="C:\Users\cmabbutt\Downloads\AIN New Logo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abbutt\Downloads\AIN New Logo Circ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367" cy="2145312"/>
                    </a:xfrm>
                    <a:prstGeom prst="rect">
                      <a:avLst/>
                    </a:prstGeom>
                    <a:noFill/>
                    <a:ln>
                      <a:noFill/>
                    </a:ln>
                  </pic:spPr>
                </pic:pic>
              </a:graphicData>
            </a:graphic>
          </wp:inline>
        </w:drawing>
      </w:r>
    </w:p>
    <w:p w:rsidR="003C1529" w:rsidRPr="00EB4459" w:rsidRDefault="003C1529" w:rsidP="00286717">
      <w:pPr>
        <w:pStyle w:val="Default"/>
        <w:jc w:val="center"/>
        <w:rPr>
          <w:rFonts w:asciiTheme="minorHAnsi" w:hAnsiTheme="minorHAnsi" w:cstheme="minorHAnsi"/>
          <w:b/>
          <w:bCs/>
          <w:sz w:val="36"/>
          <w:szCs w:val="28"/>
        </w:rPr>
      </w:pPr>
      <w:r w:rsidRPr="00EB4459">
        <w:rPr>
          <w:rFonts w:asciiTheme="minorHAnsi" w:hAnsiTheme="minorHAnsi" w:cstheme="minorHAnsi"/>
          <w:b/>
          <w:bCs/>
          <w:sz w:val="36"/>
          <w:szCs w:val="28"/>
        </w:rPr>
        <w:t>Special Educational Needs Information Report</w:t>
      </w:r>
    </w:p>
    <w:p w:rsidR="007C3BCD" w:rsidRDefault="007C3BCD" w:rsidP="007C3BCD">
      <w:pPr>
        <w:pStyle w:val="Default"/>
        <w:rPr>
          <w:rFonts w:asciiTheme="minorHAnsi" w:hAnsiTheme="minorHAnsi" w:cstheme="minorHAnsi"/>
          <w:b/>
          <w:bCs/>
          <w:sz w:val="28"/>
          <w:szCs w:val="28"/>
        </w:rPr>
      </w:pPr>
    </w:p>
    <w:p w:rsidR="007C3BCD" w:rsidRPr="00C66A49" w:rsidRDefault="007C3BCD" w:rsidP="007C3BCD">
      <w:pPr>
        <w:pStyle w:val="Default"/>
        <w:rPr>
          <w:rFonts w:asciiTheme="minorHAnsi" w:hAnsiTheme="minorHAnsi" w:cstheme="minorHAnsi"/>
          <w:b/>
          <w:bCs/>
          <w:szCs w:val="28"/>
        </w:rPr>
      </w:pPr>
      <w:r w:rsidRPr="00C66A49">
        <w:rPr>
          <w:rFonts w:asciiTheme="minorHAnsi" w:hAnsiTheme="minorHAnsi" w:cstheme="minorHAnsi"/>
          <w:b/>
          <w:bCs/>
          <w:szCs w:val="28"/>
        </w:rPr>
        <w:t>Written May 2021</w:t>
      </w:r>
    </w:p>
    <w:p w:rsidR="007C3BCD" w:rsidRPr="00C66A49" w:rsidRDefault="007C3BCD" w:rsidP="007C3BCD">
      <w:pPr>
        <w:pStyle w:val="Default"/>
        <w:rPr>
          <w:rFonts w:asciiTheme="minorHAnsi" w:hAnsiTheme="minorHAnsi" w:cstheme="minorHAnsi"/>
          <w:b/>
          <w:bCs/>
          <w:szCs w:val="28"/>
        </w:rPr>
      </w:pPr>
    </w:p>
    <w:p w:rsidR="007C3BCD" w:rsidRPr="00C66A49" w:rsidRDefault="00286717" w:rsidP="007C3BCD">
      <w:pPr>
        <w:pStyle w:val="Default"/>
        <w:rPr>
          <w:rFonts w:asciiTheme="minorHAnsi" w:hAnsiTheme="minorHAnsi" w:cstheme="minorHAnsi"/>
          <w:b/>
          <w:bCs/>
          <w:szCs w:val="28"/>
        </w:rPr>
      </w:pPr>
      <w:r w:rsidRPr="00C66A49">
        <w:rPr>
          <w:rFonts w:asciiTheme="minorHAnsi" w:hAnsiTheme="minorHAnsi" w:cstheme="minorHAnsi"/>
          <w:b/>
          <w:bCs/>
          <w:szCs w:val="28"/>
        </w:rPr>
        <w:t>Reviewed September 2022</w:t>
      </w:r>
    </w:p>
    <w:p w:rsidR="00286717" w:rsidRPr="00C66A49" w:rsidRDefault="00286717" w:rsidP="007C3BCD">
      <w:pPr>
        <w:pStyle w:val="Default"/>
        <w:rPr>
          <w:rFonts w:asciiTheme="minorHAnsi" w:hAnsiTheme="minorHAnsi" w:cstheme="minorHAnsi"/>
          <w:b/>
          <w:bCs/>
          <w:szCs w:val="28"/>
        </w:rPr>
      </w:pPr>
    </w:p>
    <w:p w:rsidR="00286717" w:rsidRPr="00C66A49" w:rsidRDefault="00286717" w:rsidP="00286717">
      <w:pPr>
        <w:pStyle w:val="Default"/>
        <w:rPr>
          <w:rFonts w:asciiTheme="minorHAnsi" w:hAnsiTheme="minorHAnsi" w:cstheme="minorHAnsi"/>
          <w:b/>
          <w:bCs/>
          <w:szCs w:val="28"/>
        </w:rPr>
      </w:pPr>
      <w:r w:rsidRPr="00C66A49">
        <w:rPr>
          <w:rFonts w:asciiTheme="minorHAnsi" w:hAnsiTheme="minorHAnsi" w:cstheme="minorHAnsi"/>
          <w:b/>
          <w:bCs/>
          <w:szCs w:val="28"/>
        </w:rPr>
        <w:t>Next review due September 2023</w:t>
      </w:r>
    </w:p>
    <w:p w:rsidR="002D0C90" w:rsidRDefault="002D0C90" w:rsidP="002D0C90">
      <w:pPr>
        <w:pStyle w:val="Default"/>
        <w:rPr>
          <w:rFonts w:asciiTheme="minorHAnsi" w:hAnsiTheme="minorHAnsi" w:cstheme="minorHAnsi"/>
          <w:b/>
          <w:bCs/>
          <w:sz w:val="28"/>
          <w:szCs w:val="28"/>
        </w:rPr>
      </w:pPr>
    </w:p>
    <w:tbl>
      <w:tblPr>
        <w:tblStyle w:val="TableGrid"/>
        <w:tblW w:w="10086" w:type="dxa"/>
        <w:tblLook w:val="04A0" w:firstRow="1" w:lastRow="0" w:firstColumn="1" w:lastColumn="0" w:noHBand="0" w:noVBand="1"/>
      </w:tblPr>
      <w:tblGrid>
        <w:gridCol w:w="2017"/>
        <w:gridCol w:w="1495"/>
        <w:gridCol w:w="3004"/>
        <w:gridCol w:w="1843"/>
        <w:gridCol w:w="1727"/>
      </w:tblGrid>
      <w:tr w:rsidR="002D0C90" w:rsidTr="00C66A49">
        <w:trPr>
          <w:trHeight w:val="287"/>
        </w:trPr>
        <w:tc>
          <w:tcPr>
            <w:tcW w:w="2017" w:type="dxa"/>
            <w:shd w:val="clear" w:color="auto" w:fill="BFBFBF" w:themeFill="background1" w:themeFillShade="BF"/>
          </w:tcPr>
          <w:p w:rsidR="002D0C90" w:rsidRPr="00C66A49" w:rsidRDefault="002D0C90" w:rsidP="002D0C90">
            <w:pPr>
              <w:pStyle w:val="Default"/>
              <w:rPr>
                <w:rFonts w:asciiTheme="minorHAnsi" w:hAnsiTheme="minorHAnsi" w:cstheme="minorHAnsi"/>
                <w:b/>
                <w:bCs/>
                <w:szCs w:val="28"/>
              </w:rPr>
            </w:pPr>
            <w:r w:rsidRPr="00C66A49">
              <w:rPr>
                <w:rFonts w:asciiTheme="minorHAnsi" w:hAnsiTheme="minorHAnsi" w:cstheme="minorHAnsi"/>
                <w:b/>
                <w:bCs/>
                <w:szCs w:val="28"/>
              </w:rPr>
              <w:t xml:space="preserve">Review date </w:t>
            </w:r>
          </w:p>
          <w:p w:rsidR="002D0C90" w:rsidRPr="00C66A49" w:rsidRDefault="002D0C90" w:rsidP="002D0C90">
            <w:pPr>
              <w:pStyle w:val="Default"/>
              <w:rPr>
                <w:rFonts w:asciiTheme="minorHAnsi" w:hAnsiTheme="minorHAnsi" w:cstheme="minorHAnsi"/>
                <w:b/>
                <w:bCs/>
                <w:szCs w:val="28"/>
              </w:rPr>
            </w:pPr>
          </w:p>
        </w:tc>
        <w:tc>
          <w:tcPr>
            <w:tcW w:w="1495" w:type="dxa"/>
            <w:shd w:val="clear" w:color="auto" w:fill="BFBFBF" w:themeFill="background1" w:themeFillShade="BF"/>
          </w:tcPr>
          <w:p w:rsidR="002D0C90" w:rsidRPr="00C66A49" w:rsidRDefault="002D0C90" w:rsidP="002D0C90">
            <w:pPr>
              <w:pStyle w:val="Default"/>
              <w:rPr>
                <w:rFonts w:asciiTheme="minorHAnsi" w:hAnsiTheme="minorHAnsi" w:cstheme="minorHAnsi"/>
                <w:b/>
                <w:bCs/>
                <w:szCs w:val="28"/>
              </w:rPr>
            </w:pPr>
            <w:r w:rsidRPr="00C66A49">
              <w:rPr>
                <w:rFonts w:asciiTheme="minorHAnsi" w:hAnsiTheme="minorHAnsi" w:cstheme="minorHAnsi"/>
                <w:b/>
                <w:bCs/>
                <w:szCs w:val="28"/>
              </w:rPr>
              <w:t>By whom?</w:t>
            </w:r>
          </w:p>
        </w:tc>
        <w:tc>
          <w:tcPr>
            <w:tcW w:w="3004" w:type="dxa"/>
            <w:shd w:val="clear" w:color="auto" w:fill="BFBFBF" w:themeFill="background1" w:themeFillShade="BF"/>
          </w:tcPr>
          <w:p w:rsidR="002D0C90" w:rsidRPr="00C66A49" w:rsidRDefault="002D0C90" w:rsidP="002D0C90">
            <w:pPr>
              <w:pStyle w:val="Default"/>
              <w:rPr>
                <w:rFonts w:asciiTheme="minorHAnsi" w:hAnsiTheme="minorHAnsi" w:cstheme="minorHAnsi"/>
                <w:b/>
                <w:bCs/>
                <w:szCs w:val="28"/>
              </w:rPr>
            </w:pPr>
            <w:r w:rsidRPr="00C66A49">
              <w:rPr>
                <w:rFonts w:asciiTheme="minorHAnsi" w:hAnsiTheme="minorHAnsi" w:cstheme="minorHAnsi"/>
                <w:b/>
                <w:bCs/>
                <w:szCs w:val="28"/>
              </w:rPr>
              <w:t>Summary of changes</w:t>
            </w:r>
          </w:p>
          <w:p w:rsidR="002D0C90" w:rsidRPr="00C66A49" w:rsidRDefault="00A0368F" w:rsidP="002D0C90">
            <w:pPr>
              <w:pStyle w:val="Default"/>
              <w:rPr>
                <w:rFonts w:asciiTheme="minorHAnsi" w:hAnsiTheme="minorHAnsi" w:cstheme="minorHAnsi"/>
                <w:b/>
                <w:bCs/>
                <w:szCs w:val="28"/>
              </w:rPr>
            </w:pPr>
            <w:r w:rsidRPr="00C66A49">
              <w:rPr>
                <w:rFonts w:asciiTheme="minorHAnsi" w:hAnsiTheme="minorHAnsi" w:cstheme="minorHAnsi"/>
                <w:b/>
                <w:bCs/>
                <w:szCs w:val="28"/>
              </w:rPr>
              <w:t>made</w:t>
            </w:r>
          </w:p>
        </w:tc>
        <w:tc>
          <w:tcPr>
            <w:tcW w:w="1843" w:type="dxa"/>
            <w:shd w:val="clear" w:color="auto" w:fill="BFBFBF" w:themeFill="background1" w:themeFillShade="BF"/>
          </w:tcPr>
          <w:p w:rsidR="002D0C90" w:rsidRPr="00C66A49" w:rsidRDefault="002D0C90" w:rsidP="002D0C90">
            <w:pPr>
              <w:pStyle w:val="Default"/>
              <w:rPr>
                <w:rFonts w:asciiTheme="minorHAnsi" w:hAnsiTheme="minorHAnsi" w:cstheme="minorHAnsi"/>
                <w:b/>
                <w:bCs/>
                <w:szCs w:val="28"/>
              </w:rPr>
            </w:pPr>
            <w:r w:rsidRPr="00C66A49">
              <w:rPr>
                <w:rFonts w:asciiTheme="minorHAnsi" w:hAnsiTheme="minorHAnsi" w:cstheme="minorHAnsi"/>
                <w:b/>
                <w:bCs/>
                <w:szCs w:val="28"/>
              </w:rPr>
              <w:t>Date</w:t>
            </w:r>
          </w:p>
          <w:p w:rsidR="002D0C90" w:rsidRPr="00C66A49" w:rsidRDefault="002D0C90" w:rsidP="002D0C90">
            <w:pPr>
              <w:pStyle w:val="Default"/>
              <w:rPr>
                <w:rFonts w:asciiTheme="minorHAnsi" w:hAnsiTheme="minorHAnsi" w:cstheme="minorHAnsi"/>
                <w:b/>
                <w:bCs/>
                <w:szCs w:val="28"/>
              </w:rPr>
            </w:pPr>
            <w:r w:rsidRPr="00C66A49">
              <w:rPr>
                <w:rFonts w:asciiTheme="minorHAnsi" w:hAnsiTheme="minorHAnsi" w:cstheme="minorHAnsi"/>
                <w:b/>
                <w:bCs/>
                <w:szCs w:val="28"/>
              </w:rPr>
              <w:t>implemented</w:t>
            </w:r>
          </w:p>
        </w:tc>
        <w:tc>
          <w:tcPr>
            <w:tcW w:w="1727" w:type="dxa"/>
            <w:shd w:val="clear" w:color="auto" w:fill="BFBFBF" w:themeFill="background1" w:themeFillShade="BF"/>
          </w:tcPr>
          <w:p w:rsidR="002D0C90" w:rsidRPr="00C66A49" w:rsidRDefault="002D0C90" w:rsidP="002D0C90">
            <w:pPr>
              <w:pStyle w:val="Default"/>
              <w:rPr>
                <w:rFonts w:asciiTheme="minorHAnsi" w:hAnsiTheme="minorHAnsi" w:cstheme="minorHAnsi"/>
                <w:b/>
                <w:bCs/>
                <w:szCs w:val="28"/>
              </w:rPr>
            </w:pPr>
            <w:r w:rsidRPr="00C66A49">
              <w:rPr>
                <w:rFonts w:asciiTheme="minorHAnsi" w:hAnsiTheme="minorHAnsi" w:cstheme="minorHAnsi"/>
                <w:b/>
                <w:bCs/>
                <w:szCs w:val="28"/>
              </w:rPr>
              <w:t>Date ratified</w:t>
            </w:r>
          </w:p>
        </w:tc>
      </w:tr>
      <w:tr w:rsidR="002D0C90" w:rsidTr="00515F9E">
        <w:trPr>
          <w:trHeight w:val="290"/>
        </w:trPr>
        <w:tc>
          <w:tcPr>
            <w:tcW w:w="2017" w:type="dxa"/>
          </w:tcPr>
          <w:p w:rsidR="002D0C90" w:rsidRPr="00515F9E" w:rsidRDefault="00515F9E" w:rsidP="002D0C90">
            <w:pPr>
              <w:pStyle w:val="Default"/>
              <w:rPr>
                <w:rFonts w:asciiTheme="minorHAnsi" w:hAnsiTheme="minorHAnsi" w:cstheme="minorHAnsi"/>
                <w:b/>
                <w:bCs/>
                <w:szCs w:val="28"/>
              </w:rPr>
            </w:pPr>
            <w:r w:rsidRPr="00515F9E">
              <w:rPr>
                <w:rFonts w:asciiTheme="minorHAnsi" w:hAnsiTheme="minorHAnsi" w:cstheme="minorHAnsi"/>
                <w:b/>
                <w:bCs/>
                <w:szCs w:val="28"/>
              </w:rPr>
              <w:t>September 2022</w:t>
            </w:r>
          </w:p>
        </w:tc>
        <w:tc>
          <w:tcPr>
            <w:tcW w:w="1495" w:type="dxa"/>
          </w:tcPr>
          <w:p w:rsidR="002D0C90" w:rsidRPr="00515F9E" w:rsidRDefault="00515F9E" w:rsidP="002D0C90">
            <w:pPr>
              <w:pStyle w:val="Default"/>
              <w:rPr>
                <w:rFonts w:asciiTheme="minorHAnsi" w:hAnsiTheme="minorHAnsi" w:cstheme="minorHAnsi"/>
                <w:b/>
                <w:bCs/>
                <w:szCs w:val="28"/>
              </w:rPr>
            </w:pPr>
            <w:r w:rsidRPr="00515F9E">
              <w:rPr>
                <w:rFonts w:asciiTheme="minorHAnsi" w:hAnsiTheme="minorHAnsi" w:cstheme="minorHAnsi"/>
                <w:b/>
                <w:bCs/>
                <w:szCs w:val="28"/>
              </w:rPr>
              <w:t>CM</w:t>
            </w:r>
          </w:p>
        </w:tc>
        <w:tc>
          <w:tcPr>
            <w:tcW w:w="3004" w:type="dxa"/>
          </w:tcPr>
          <w:p w:rsidR="006D3417" w:rsidRPr="006D3417" w:rsidRDefault="00515F9E" w:rsidP="002D0C90">
            <w:pPr>
              <w:pStyle w:val="Default"/>
              <w:rPr>
                <w:rFonts w:asciiTheme="minorHAnsi" w:hAnsiTheme="minorHAnsi" w:cstheme="minorHAnsi"/>
                <w:b/>
                <w:bCs/>
                <w:sz w:val="18"/>
                <w:szCs w:val="28"/>
                <w:highlight w:val="yellow"/>
              </w:rPr>
            </w:pPr>
            <w:r w:rsidRPr="006D3417">
              <w:rPr>
                <w:rFonts w:asciiTheme="minorHAnsi" w:hAnsiTheme="minorHAnsi" w:cstheme="minorHAnsi"/>
                <w:b/>
                <w:bCs/>
                <w:sz w:val="18"/>
                <w:szCs w:val="28"/>
                <w:highlight w:val="yellow"/>
              </w:rPr>
              <w:t>Addition of</w:t>
            </w:r>
            <w:r w:rsidR="006D3417" w:rsidRPr="006D3417">
              <w:rPr>
                <w:rFonts w:asciiTheme="minorHAnsi" w:hAnsiTheme="minorHAnsi" w:cstheme="minorHAnsi"/>
                <w:b/>
                <w:bCs/>
                <w:sz w:val="18"/>
                <w:szCs w:val="28"/>
                <w:highlight w:val="yellow"/>
              </w:rPr>
              <w:t>:</w:t>
            </w:r>
          </w:p>
          <w:p w:rsidR="006D3417" w:rsidRPr="006D3417" w:rsidRDefault="006D3417" w:rsidP="006D3417">
            <w:pPr>
              <w:pStyle w:val="Default"/>
              <w:numPr>
                <w:ilvl w:val="0"/>
                <w:numId w:val="14"/>
              </w:numPr>
              <w:rPr>
                <w:rFonts w:asciiTheme="minorHAnsi" w:hAnsiTheme="minorHAnsi" w:cstheme="minorHAnsi"/>
                <w:b/>
                <w:bCs/>
                <w:sz w:val="18"/>
                <w:szCs w:val="28"/>
              </w:rPr>
            </w:pPr>
            <w:r>
              <w:rPr>
                <w:rFonts w:asciiTheme="minorHAnsi" w:hAnsiTheme="minorHAnsi" w:cstheme="minorHAnsi"/>
                <w:b/>
                <w:bCs/>
                <w:sz w:val="18"/>
                <w:szCs w:val="28"/>
                <w:highlight w:val="yellow"/>
              </w:rPr>
              <w:t xml:space="preserve">Reworking of previous ‘Types of SEND’ section into </w:t>
            </w:r>
            <w:r w:rsidRPr="006D3417">
              <w:rPr>
                <w:rFonts w:asciiTheme="minorHAnsi" w:hAnsiTheme="minorHAnsi" w:cstheme="minorHAnsi"/>
                <w:b/>
                <w:bCs/>
                <w:sz w:val="18"/>
                <w:szCs w:val="28"/>
                <w:highlight w:val="yellow"/>
              </w:rPr>
              <w:t>‘What kinds of SEND are provided for at Alvaston Infant and Nursery School?’ page X</w:t>
            </w:r>
          </w:p>
          <w:p w:rsidR="006D3417" w:rsidRPr="006D3417" w:rsidRDefault="00515F9E" w:rsidP="000E4A42">
            <w:pPr>
              <w:pStyle w:val="Default"/>
              <w:numPr>
                <w:ilvl w:val="0"/>
                <w:numId w:val="14"/>
              </w:numPr>
              <w:rPr>
                <w:rFonts w:asciiTheme="minorHAnsi" w:hAnsiTheme="minorHAnsi" w:cstheme="minorHAnsi"/>
                <w:b/>
                <w:bCs/>
                <w:sz w:val="18"/>
                <w:szCs w:val="28"/>
                <w:highlight w:val="yellow"/>
              </w:rPr>
            </w:pPr>
            <w:r w:rsidRPr="006D3417">
              <w:rPr>
                <w:rFonts w:asciiTheme="minorHAnsi" w:hAnsiTheme="minorHAnsi" w:cstheme="minorHAnsi"/>
                <w:b/>
                <w:bCs/>
                <w:sz w:val="18"/>
                <w:szCs w:val="28"/>
                <w:highlight w:val="yellow"/>
              </w:rPr>
              <w:t>‘What expertise and training do our staff have?’ section on page X</w:t>
            </w:r>
          </w:p>
          <w:p w:rsidR="006D3417" w:rsidRPr="006D3417" w:rsidRDefault="000E4A42" w:rsidP="000E4A42">
            <w:pPr>
              <w:pStyle w:val="Default"/>
              <w:numPr>
                <w:ilvl w:val="0"/>
                <w:numId w:val="14"/>
              </w:numPr>
              <w:rPr>
                <w:rFonts w:asciiTheme="minorHAnsi" w:hAnsiTheme="minorHAnsi" w:cstheme="minorHAnsi"/>
                <w:b/>
                <w:bCs/>
                <w:sz w:val="18"/>
                <w:szCs w:val="28"/>
                <w:highlight w:val="yellow"/>
              </w:rPr>
            </w:pPr>
            <w:r w:rsidRPr="006D3417">
              <w:rPr>
                <w:rFonts w:asciiTheme="minorHAnsi" w:hAnsiTheme="minorHAnsi" w:cstheme="minorHAnsi"/>
                <w:b/>
                <w:bCs/>
                <w:sz w:val="18"/>
                <w:szCs w:val="28"/>
                <w:highlight w:val="yellow"/>
              </w:rPr>
              <w:t>Second paragraph added to the ‘How will my child be included in activities outside the classroom including school trips?’ section on a page X</w:t>
            </w:r>
          </w:p>
          <w:p w:rsidR="006D3417" w:rsidRPr="006D3417" w:rsidRDefault="00C11B03" w:rsidP="000E4A42">
            <w:pPr>
              <w:pStyle w:val="Default"/>
              <w:numPr>
                <w:ilvl w:val="0"/>
                <w:numId w:val="14"/>
              </w:numPr>
              <w:rPr>
                <w:rFonts w:asciiTheme="minorHAnsi" w:hAnsiTheme="minorHAnsi" w:cstheme="minorHAnsi"/>
                <w:b/>
                <w:bCs/>
                <w:sz w:val="18"/>
                <w:szCs w:val="28"/>
                <w:highlight w:val="yellow"/>
              </w:rPr>
            </w:pPr>
            <w:r w:rsidRPr="006D3417">
              <w:rPr>
                <w:rFonts w:asciiTheme="minorHAnsi" w:hAnsiTheme="minorHAnsi" w:cstheme="minorHAnsi"/>
                <w:b/>
                <w:bCs/>
                <w:sz w:val="18"/>
                <w:szCs w:val="28"/>
                <w:highlight w:val="yellow"/>
              </w:rPr>
              <w:t>Addition information to ‘What support will there be for my child’s overall well-being? On page X</w:t>
            </w:r>
          </w:p>
          <w:p w:rsidR="006D3417" w:rsidRPr="006D3417" w:rsidRDefault="000E4A42" w:rsidP="000E4A42">
            <w:pPr>
              <w:pStyle w:val="Default"/>
              <w:numPr>
                <w:ilvl w:val="0"/>
                <w:numId w:val="14"/>
              </w:numPr>
              <w:rPr>
                <w:rFonts w:asciiTheme="minorHAnsi" w:hAnsiTheme="minorHAnsi" w:cstheme="minorHAnsi"/>
                <w:b/>
                <w:bCs/>
                <w:sz w:val="18"/>
                <w:szCs w:val="28"/>
                <w:highlight w:val="yellow"/>
              </w:rPr>
            </w:pPr>
            <w:r w:rsidRPr="006D3417">
              <w:rPr>
                <w:rFonts w:asciiTheme="minorHAnsi" w:hAnsiTheme="minorHAnsi" w:cstheme="minorHAnsi"/>
                <w:b/>
                <w:bCs/>
                <w:sz w:val="18"/>
                <w:szCs w:val="28"/>
                <w:highlight w:val="yellow"/>
              </w:rPr>
              <w:t>Addition of ‘How should I raise concerns or complaints about SEND provision?’ this replaces previous reference to complaints procedure on page X</w:t>
            </w:r>
          </w:p>
          <w:p w:rsidR="006D3417" w:rsidRPr="006D3417" w:rsidRDefault="00A804E0" w:rsidP="000E4A42">
            <w:pPr>
              <w:pStyle w:val="Default"/>
              <w:numPr>
                <w:ilvl w:val="0"/>
                <w:numId w:val="14"/>
              </w:numPr>
              <w:rPr>
                <w:rFonts w:asciiTheme="minorHAnsi" w:hAnsiTheme="minorHAnsi" w:cstheme="minorHAnsi"/>
                <w:b/>
                <w:bCs/>
                <w:sz w:val="18"/>
                <w:szCs w:val="28"/>
                <w:highlight w:val="yellow"/>
              </w:rPr>
            </w:pPr>
            <w:r w:rsidRPr="006D3417">
              <w:rPr>
                <w:rFonts w:asciiTheme="minorHAnsi" w:hAnsiTheme="minorHAnsi" w:cstheme="minorHAnsi"/>
                <w:b/>
                <w:bCs/>
                <w:sz w:val="18"/>
                <w:szCs w:val="28"/>
                <w:highlight w:val="yellow"/>
              </w:rPr>
              <w:t xml:space="preserve"> ‘How do we contribute to the local offer?’ section on page X</w:t>
            </w:r>
          </w:p>
          <w:p w:rsidR="00EB4459" w:rsidRPr="006D3417" w:rsidRDefault="00EB4459" w:rsidP="000E4A42">
            <w:pPr>
              <w:pStyle w:val="Default"/>
              <w:numPr>
                <w:ilvl w:val="0"/>
                <w:numId w:val="14"/>
              </w:numPr>
              <w:rPr>
                <w:rFonts w:asciiTheme="minorHAnsi" w:hAnsiTheme="minorHAnsi" w:cstheme="minorHAnsi"/>
                <w:b/>
                <w:bCs/>
                <w:sz w:val="18"/>
                <w:szCs w:val="28"/>
                <w:highlight w:val="yellow"/>
              </w:rPr>
            </w:pPr>
            <w:r w:rsidRPr="006D3417">
              <w:rPr>
                <w:rFonts w:asciiTheme="minorHAnsi" w:hAnsiTheme="minorHAnsi" w:cstheme="minorHAnsi"/>
                <w:b/>
                <w:bCs/>
                <w:sz w:val="18"/>
                <w:szCs w:val="28"/>
                <w:highlight w:val="yellow"/>
              </w:rPr>
              <w:t xml:space="preserve"> ‘How do we evaluating the effectiveness of our SEND provision?’ on page X</w:t>
            </w:r>
          </w:p>
        </w:tc>
        <w:tc>
          <w:tcPr>
            <w:tcW w:w="1843" w:type="dxa"/>
          </w:tcPr>
          <w:p w:rsidR="002D0C90" w:rsidRPr="00515F9E" w:rsidRDefault="002D0C90" w:rsidP="002D0C90">
            <w:pPr>
              <w:pStyle w:val="Default"/>
              <w:rPr>
                <w:rFonts w:asciiTheme="minorHAnsi" w:hAnsiTheme="minorHAnsi" w:cstheme="minorHAnsi"/>
                <w:b/>
                <w:bCs/>
                <w:szCs w:val="28"/>
              </w:rPr>
            </w:pPr>
          </w:p>
        </w:tc>
        <w:tc>
          <w:tcPr>
            <w:tcW w:w="1727" w:type="dxa"/>
          </w:tcPr>
          <w:p w:rsidR="002D0C90" w:rsidRPr="00515F9E" w:rsidRDefault="002D0C90" w:rsidP="002D0C90">
            <w:pPr>
              <w:pStyle w:val="Default"/>
              <w:rPr>
                <w:rFonts w:asciiTheme="minorHAnsi" w:hAnsiTheme="minorHAnsi" w:cstheme="minorHAnsi"/>
                <w:b/>
                <w:bCs/>
                <w:szCs w:val="28"/>
              </w:rPr>
            </w:pPr>
          </w:p>
        </w:tc>
      </w:tr>
    </w:tbl>
    <w:p w:rsidR="000E4A42" w:rsidRDefault="000E4A42" w:rsidP="003C1529">
      <w:pPr>
        <w:rPr>
          <w:rFonts w:cstheme="minorHAnsi"/>
        </w:rPr>
      </w:pPr>
    </w:p>
    <w:p w:rsidR="00A0368F" w:rsidRPr="000E4A42" w:rsidRDefault="00A0368F" w:rsidP="00A0368F">
      <w:pPr>
        <w:rPr>
          <w:rFonts w:cstheme="minorHAnsi"/>
          <w:b/>
          <w:sz w:val="24"/>
          <w:szCs w:val="28"/>
        </w:rPr>
      </w:pPr>
      <w:r w:rsidRPr="000E4A42">
        <w:rPr>
          <w:rFonts w:cstheme="minorHAnsi"/>
          <w:b/>
          <w:sz w:val="24"/>
          <w:szCs w:val="28"/>
        </w:rPr>
        <w:lastRenderedPageBreak/>
        <w:t>School Values</w:t>
      </w:r>
    </w:p>
    <w:p w:rsidR="00A0368F" w:rsidRPr="000E4A42" w:rsidRDefault="00A0368F" w:rsidP="00A0368F">
      <w:pPr>
        <w:rPr>
          <w:rFonts w:cstheme="minorHAnsi"/>
          <w:sz w:val="24"/>
          <w:szCs w:val="28"/>
        </w:rPr>
      </w:pPr>
      <w:r w:rsidRPr="000E4A42">
        <w:rPr>
          <w:rFonts w:cstheme="minorHAnsi"/>
          <w:sz w:val="24"/>
          <w:szCs w:val="28"/>
        </w:rPr>
        <w:t xml:space="preserve">We strongly believe that Alvaston Infant and Nursery School is a very special place to work, learn and grow. Every individual within our school community is given a wealth of </w:t>
      </w:r>
      <w:r w:rsidR="00C1635C" w:rsidRPr="000E4A42">
        <w:rPr>
          <w:rFonts w:cstheme="minorHAnsi"/>
          <w:sz w:val="24"/>
          <w:szCs w:val="28"/>
        </w:rPr>
        <w:t>opportunities, which</w:t>
      </w:r>
      <w:r w:rsidRPr="000E4A42">
        <w:rPr>
          <w:rFonts w:cstheme="minorHAnsi"/>
          <w:sz w:val="24"/>
          <w:szCs w:val="28"/>
        </w:rPr>
        <w:t xml:space="preserve"> enable them to develop and flourish so that they can be ‘the best that they can be’. </w:t>
      </w:r>
    </w:p>
    <w:p w:rsidR="00A0368F" w:rsidRPr="000E4A42" w:rsidRDefault="00A0368F" w:rsidP="00A0368F">
      <w:pPr>
        <w:rPr>
          <w:rFonts w:cstheme="minorHAnsi"/>
          <w:sz w:val="24"/>
          <w:szCs w:val="28"/>
        </w:rPr>
      </w:pPr>
      <w:r w:rsidRPr="000E4A42">
        <w:rPr>
          <w:rFonts w:cstheme="minorHAnsi"/>
          <w:sz w:val="24"/>
          <w:szCs w:val="28"/>
        </w:rPr>
        <w:t xml:space="preserve">Our safeguarding practices are robust and all children are given the highest degree of care. The staff’s passion and dedication to learning cascades down on to the children. Our shared vision is to create a happy, safe and nurturing environment where children are inspired to learn and explore their creativity, whilst being encouraged to take ‘responsible risks’. </w:t>
      </w:r>
    </w:p>
    <w:p w:rsidR="00A0368F" w:rsidRPr="000E4A42" w:rsidRDefault="00A0368F" w:rsidP="00A0368F">
      <w:pPr>
        <w:rPr>
          <w:rFonts w:cstheme="minorHAnsi"/>
          <w:sz w:val="24"/>
          <w:szCs w:val="28"/>
        </w:rPr>
      </w:pPr>
      <w:r w:rsidRPr="000E4A42">
        <w:rPr>
          <w:rFonts w:cstheme="minorHAnsi"/>
          <w:sz w:val="24"/>
          <w:szCs w:val="28"/>
        </w:rPr>
        <w:t xml:space="preserve">Equality is at the heart of our vision and we strongly believe that all children have an equal entitlement to the provision we offer and we strive to ensure that the needs of the whole child is met, including their academic, physical and mental wellbeing. This oasis of learning ensures that each child has their own bespoke learning journey, where individual talents and attributes are fostered and nurtured. The arts are highly valued as subjects in their own right, but they are also used as a vehicle to enhance outcomes in other subject areas. </w:t>
      </w:r>
    </w:p>
    <w:p w:rsidR="00A0368F" w:rsidRPr="000E4A42" w:rsidRDefault="00A0368F" w:rsidP="00A0368F">
      <w:pPr>
        <w:rPr>
          <w:rFonts w:cstheme="minorHAnsi"/>
          <w:sz w:val="24"/>
          <w:szCs w:val="28"/>
        </w:rPr>
      </w:pPr>
      <w:r w:rsidRPr="000E4A42">
        <w:rPr>
          <w:rFonts w:cstheme="minorHAnsi"/>
          <w:sz w:val="24"/>
          <w:szCs w:val="28"/>
        </w:rPr>
        <w:t xml:space="preserve">Our key learning values of resilience, teamwork, creativity, reflection and independence are intertwined in everything that we do. In order to prepare our children for life in the 21st century, we recognise the value of these attributes and nurture them so that children become caring and helpful members of society, and they are optimistic about their future. </w:t>
      </w:r>
    </w:p>
    <w:p w:rsidR="00A0368F" w:rsidRPr="000E4A42" w:rsidRDefault="00A0368F" w:rsidP="00A0368F">
      <w:pPr>
        <w:rPr>
          <w:rFonts w:cstheme="minorHAnsi"/>
          <w:sz w:val="24"/>
          <w:szCs w:val="28"/>
        </w:rPr>
      </w:pPr>
      <w:r w:rsidRPr="000E4A42">
        <w:rPr>
          <w:rFonts w:cstheme="minorHAnsi"/>
          <w:sz w:val="24"/>
          <w:szCs w:val="28"/>
        </w:rPr>
        <w:t xml:space="preserve">Children have ownership of their learning and the curriculum it is tailored and centred around the children’s needs and interests. Learning at Alvaston Infant and Nursery School is exciting and all staff have the highest of standards. Experiences create a real climate for learning and this enhances education for all. Children are given time to discover and explore learning, and as a result, they confidently acquire and demonstrate their knowledge. </w:t>
      </w:r>
    </w:p>
    <w:p w:rsidR="00A0368F" w:rsidRPr="000E4A42" w:rsidRDefault="00A0368F" w:rsidP="00A0368F">
      <w:pPr>
        <w:rPr>
          <w:rFonts w:cstheme="minorHAnsi"/>
          <w:sz w:val="24"/>
          <w:szCs w:val="28"/>
        </w:rPr>
      </w:pPr>
      <w:r w:rsidRPr="000E4A42">
        <w:rPr>
          <w:rFonts w:cstheme="minorHAnsi"/>
          <w:sz w:val="24"/>
          <w:szCs w:val="28"/>
        </w:rPr>
        <w:t>The school recognises the importance of all stakeholders and the part we play in our community. We establish strong and successful relationships with parents, community members and institutions and strive to achieve excellence in all that we do.</w:t>
      </w:r>
    </w:p>
    <w:p w:rsidR="00A0368F" w:rsidRPr="000E4A42" w:rsidRDefault="00A0368F" w:rsidP="00A0368F">
      <w:pPr>
        <w:rPr>
          <w:rFonts w:cstheme="minorHAnsi"/>
          <w:b/>
          <w:sz w:val="24"/>
          <w:szCs w:val="28"/>
        </w:rPr>
      </w:pPr>
      <w:r w:rsidRPr="000E4A42">
        <w:rPr>
          <w:rFonts w:cstheme="minorHAnsi"/>
          <w:b/>
          <w:sz w:val="24"/>
          <w:szCs w:val="28"/>
        </w:rPr>
        <w:t>Rationale</w:t>
      </w:r>
    </w:p>
    <w:p w:rsidR="00A804E0" w:rsidRPr="000E4A42" w:rsidRDefault="003C1529" w:rsidP="00A0368F">
      <w:pPr>
        <w:rPr>
          <w:rFonts w:cstheme="minorHAnsi"/>
          <w:sz w:val="24"/>
          <w:szCs w:val="28"/>
        </w:rPr>
      </w:pPr>
      <w:r w:rsidRPr="000E4A42">
        <w:rPr>
          <w:rFonts w:cstheme="minorHAnsi"/>
          <w:sz w:val="24"/>
          <w:szCs w:val="28"/>
        </w:rPr>
        <w:t xml:space="preserve">This </w:t>
      </w:r>
      <w:r w:rsidR="003D3A85" w:rsidRPr="000E4A42">
        <w:rPr>
          <w:rFonts w:cstheme="minorHAnsi"/>
          <w:sz w:val="24"/>
          <w:szCs w:val="28"/>
        </w:rPr>
        <w:t>repor</w:t>
      </w:r>
      <w:r w:rsidRPr="000E4A42">
        <w:rPr>
          <w:rFonts w:cstheme="minorHAnsi"/>
          <w:sz w:val="24"/>
          <w:szCs w:val="28"/>
        </w:rPr>
        <w:t xml:space="preserve">t is to inform you of the types of support available for your child at Alvaston Infant and Nursery School. It will help you to understand who can help if your </w:t>
      </w:r>
      <w:r w:rsidR="003D3A85" w:rsidRPr="000E4A42">
        <w:rPr>
          <w:rFonts w:cstheme="minorHAnsi"/>
          <w:sz w:val="24"/>
          <w:szCs w:val="28"/>
        </w:rPr>
        <w:t xml:space="preserve">child needs additional support </w:t>
      </w:r>
      <w:r w:rsidRPr="000E4A42">
        <w:rPr>
          <w:rFonts w:cstheme="minorHAnsi"/>
          <w:sz w:val="24"/>
          <w:szCs w:val="28"/>
        </w:rPr>
        <w:t>and how this support can be accessed.</w:t>
      </w:r>
    </w:p>
    <w:p w:rsidR="003C1529" w:rsidRPr="000E4A42" w:rsidRDefault="003C1529" w:rsidP="003C1529">
      <w:pPr>
        <w:pStyle w:val="Default"/>
        <w:rPr>
          <w:rFonts w:asciiTheme="minorHAnsi" w:hAnsiTheme="minorHAnsi" w:cstheme="minorHAnsi"/>
          <w:b/>
          <w:bCs/>
          <w:szCs w:val="28"/>
        </w:rPr>
      </w:pPr>
      <w:r w:rsidRPr="000E4A42">
        <w:rPr>
          <w:rFonts w:asciiTheme="minorHAnsi" w:hAnsiTheme="minorHAnsi" w:cstheme="minorHAnsi"/>
          <w:b/>
          <w:bCs/>
          <w:szCs w:val="28"/>
        </w:rPr>
        <w:t xml:space="preserve">How do we identify Special Educational Needs and Disabilities (SEND)? </w:t>
      </w:r>
    </w:p>
    <w:p w:rsidR="003C1529" w:rsidRPr="000E4A42" w:rsidRDefault="003C1529" w:rsidP="003C1529">
      <w:pPr>
        <w:pStyle w:val="Default"/>
        <w:rPr>
          <w:rFonts w:asciiTheme="minorHAnsi" w:hAnsiTheme="minorHAnsi" w:cstheme="minorHAnsi"/>
          <w:szCs w:val="28"/>
        </w:rPr>
      </w:pPr>
    </w:p>
    <w:p w:rsidR="003C1529" w:rsidRPr="000E4A42" w:rsidRDefault="00C1635C" w:rsidP="003C1529">
      <w:pPr>
        <w:pStyle w:val="Default"/>
        <w:rPr>
          <w:rFonts w:asciiTheme="minorHAnsi" w:hAnsiTheme="minorHAnsi" w:cstheme="minorHAnsi"/>
          <w:szCs w:val="28"/>
        </w:rPr>
      </w:pPr>
      <w:r w:rsidRPr="000E4A42">
        <w:rPr>
          <w:rFonts w:asciiTheme="minorHAnsi" w:hAnsiTheme="minorHAnsi" w:cstheme="minorHAnsi"/>
          <w:szCs w:val="28"/>
        </w:rPr>
        <w:t xml:space="preserve">Our teachers and the senior leadership team </w:t>
      </w:r>
      <w:r w:rsidR="003D3A85" w:rsidRPr="000E4A42">
        <w:rPr>
          <w:rFonts w:asciiTheme="minorHAnsi" w:hAnsiTheme="minorHAnsi" w:cstheme="minorHAnsi"/>
          <w:szCs w:val="28"/>
        </w:rPr>
        <w:t xml:space="preserve">(SLT) </w:t>
      </w:r>
      <w:r w:rsidRPr="000E4A42">
        <w:rPr>
          <w:rFonts w:asciiTheme="minorHAnsi" w:hAnsiTheme="minorHAnsi" w:cstheme="minorHAnsi"/>
          <w:szCs w:val="28"/>
        </w:rPr>
        <w:t>monitor the progress of all children regularly</w:t>
      </w:r>
      <w:r w:rsidR="003C1529" w:rsidRPr="000E4A42">
        <w:rPr>
          <w:rFonts w:asciiTheme="minorHAnsi" w:hAnsiTheme="minorHAnsi" w:cstheme="minorHAnsi"/>
          <w:szCs w:val="28"/>
        </w:rPr>
        <w:t xml:space="preserve">. If </w:t>
      </w:r>
      <w:r w:rsidR="003D3A85" w:rsidRPr="000E4A42">
        <w:rPr>
          <w:rFonts w:asciiTheme="minorHAnsi" w:hAnsiTheme="minorHAnsi" w:cstheme="minorHAnsi"/>
          <w:szCs w:val="28"/>
        </w:rPr>
        <w:t>we</w:t>
      </w:r>
      <w:r w:rsidR="003C1529" w:rsidRPr="000E4A42">
        <w:rPr>
          <w:rFonts w:asciiTheme="minorHAnsi" w:hAnsiTheme="minorHAnsi" w:cstheme="minorHAnsi"/>
          <w:szCs w:val="28"/>
        </w:rPr>
        <w:t xml:space="preserve"> think your child is not making the same progress as other pupils, or is falling behind the level that is expected for their age, they may be considered to have a Special Educational Need</w:t>
      </w:r>
      <w:r w:rsidR="003D3A85" w:rsidRPr="000E4A42">
        <w:rPr>
          <w:rFonts w:asciiTheme="minorHAnsi" w:hAnsiTheme="minorHAnsi" w:cstheme="minorHAnsi"/>
          <w:szCs w:val="28"/>
        </w:rPr>
        <w:t xml:space="preserve"> or Disability (SEND)</w:t>
      </w:r>
      <w:r w:rsidR="003C1529" w:rsidRPr="000E4A42">
        <w:rPr>
          <w:rFonts w:asciiTheme="minorHAnsi" w:hAnsiTheme="minorHAnsi" w:cstheme="minorHAnsi"/>
          <w:szCs w:val="28"/>
        </w:rPr>
        <w:t xml:space="preserve">. </w:t>
      </w:r>
    </w:p>
    <w:p w:rsidR="003C1529" w:rsidRPr="000E4A42" w:rsidRDefault="003C1529" w:rsidP="003C1529">
      <w:pPr>
        <w:pStyle w:val="Default"/>
        <w:rPr>
          <w:rFonts w:asciiTheme="minorHAnsi" w:hAnsiTheme="minorHAnsi" w:cstheme="minorHAnsi"/>
          <w:szCs w:val="28"/>
        </w:rPr>
      </w:pPr>
    </w:p>
    <w:p w:rsidR="003C1529" w:rsidRPr="000E4A42" w:rsidRDefault="003C1529" w:rsidP="003C1529">
      <w:pPr>
        <w:pStyle w:val="Default"/>
        <w:rPr>
          <w:rFonts w:asciiTheme="minorHAnsi" w:hAnsiTheme="minorHAnsi" w:cstheme="minorHAnsi"/>
          <w:szCs w:val="28"/>
        </w:rPr>
      </w:pPr>
      <w:r w:rsidRPr="000E4A42">
        <w:rPr>
          <w:rFonts w:asciiTheme="minorHAnsi" w:hAnsiTheme="minorHAnsi" w:cstheme="minorHAnsi"/>
          <w:szCs w:val="28"/>
        </w:rPr>
        <w:t xml:space="preserve">Our SENCo </w:t>
      </w:r>
      <w:r w:rsidR="00A804E0">
        <w:rPr>
          <w:rFonts w:asciiTheme="minorHAnsi" w:hAnsiTheme="minorHAnsi" w:cstheme="minorHAnsi"/>
          <w:szCs w:val="28"/>
        </w:rPr>
        <w:t>and/</w:t>
      </w:r>
      <w:r w:rsidR="003D3A85" w:rsidRPr="000E4A42">
        <w:rPr>
          <w:rFonts w:asciiTheme="minorHAnsi" w:hAnsiTheme="minorHAnsi" w:cstheme="minorHAnsi"/>
          <w:szCs w:val="28"/>
        </w:rPr>
        <w:t xml:space="preserve">or Deputy SENCo </w:t>
      </w:r>
      <w:r w:rsidRPr="000E4A42">
        <w:rPr>
          <w:rFonts w:asciiTheme="minorHAnsi" w:hAnsiTheme="minorHAnsi" w:cstheme="minorHAnsi"/>
          <w:szCs w:val="28"/>
        </w:rPr>
        <w:t>will support you and your child’s class teacher. We will obser</w:t>
      </w:r>
      <w:r w:rsidR="003D3A85" w:rsidRPr="000E4A42">
        <w:rPr>
          <w:rFonts w:asciiTheme="minorHAnsi" w:hAnsiTheme="minorHAnsi" w:cstheme="minorHAnsi"/>
          <w:szCs w:val="28"/>
        </w:rPr>
        <w:t>ve your child</w:t>
      </w:r>
      <w:r w:rsidRPr="000E4A42">
        <w:rPr>
          <w:rFonts w:asciiTheme="minorHAnsi" w:hAnsiTheme="minorHAnsi" w:cstheme="minorHAnsi"/>
          <w:szCs w:val="28"/>
        </w:rPr>
        <w:t xml:space="preserve">, assess their understanding of what we are doing in school, and work with </w:t>
      </w:r>
      <w:r w:rsidRPr="000E4A42">
        <w:rPr>
          <w:rFonts w:asciiTheme="minorHAnsi" w:hAnsiTheme="minorHAnsi" w:cstheme="minorHAnsi"/>
          <w:szCs w:val="28"/>
        </w:rPr>
        <w:lastRenderedPageBreak/>
        <w:t xml:space="preserve">them to find out what is causing difficulty. They may be placed on the SEND register and parents will be informed of this. Support will be put into place to support your child’s learning. </w:t>
      </w:r>
    </w:p>
    <w:p w:rsidR="003D3A85" w:rsidRPr="000E4A42" w:rsidRDefault="003D3A85" w:rsidP="003C1529">
      <w:pPr>
        <w:pStyle w:val="Default"/>
        <w:rPr>
          <w:rFonts w:asciiTheme="minorHAnsi" w:hAnsiTheme="minorHAnsi" w:cstheme="minorHAnsi"/>
          <w:szCs w:val="28"/>
        </w:rPr>
      </w:pPr>
    </w:p>
    <w:p w:rsidR="003D3A85" w:rsidRPr="000E4A42" w:rsidRDefault="003D3A85" w:rsidP="003C1529">
      <w:pPr>
        <w:pStyle w:val="Default"/>
        <w:rPr>
          <w:rFonts w:asciiTheme="minorHAnsi" w:hAnsiTheme="minorHAnsi" w:cstheme="minorHAnsi"/>
          <w:szCs w:val="28"/>
        </w:rPr>
      </w:pPr>
      <w:r w:rsidRPr="000E4A42">
        <w:rPr>
          <w:rFonts w:asciiTheme="minorHAnsi" w:hAnsiTheme="minorHAnsi" w:cstheme="minorHAnsi"/>
          <w:szCs w:val="28"/>
        </w:rPr>
        <w:t>Where we think that a child has an undiagnosed condition, we will support you in making either making a referral or signposting you to the necessary professionals.</w:t>
      </w:r>
    </w:p>
    <w:p w:rsidR="003C1529" w:rsidRPr="000E4A42" w:rsidRDefault="003C1529" w:rsidP="003C1529">
      <w:pPr>
        <w:pStyle w:val="Default"/>
        <w:rPr>
          <w:rFonts w:asciiTheme="minorHAnsi" w:hAnsiTheme="minorHAnsi" w:cstheme="minorHAnsi"/>
          <w:szCs w:val="28"/>
        </w:rPr>
      </w:pPr>
    </w:p>
    <w:p w:rsidR="003C1529" w:rsidRPr="000E4A42" w:rsidRDefault="003C1529" w:rsidP="003C1529">
      <w:pPr>
        <w:rPr>
          <w:rFonts w:cstheme="minorHAnsi"/>
          <w:sz w:val="24"/>
          <w:szCs w:val="28"/>
        </w:rPr>
      </w:pPr>
      <w:r w:rsidRPr="000E4A42">
        <w:rPr>
          <w:rFonts w:cstheme="minorHAnsi"/>
          <w:sz w:val="24"/>
          <w:szCs w:val="28"/>
        </w:rPr>
        <w:t>When a child has identified SEND before they start at Alvaston Infant and Nursery School, we work with the people who already know about them and use the information already available to identify how we can meet their SEND at Alvaston Infant and Nursery School.</w:t>
      </w:r>
    </w:p>
    <w:p w:rsidR="00EB4459" w:rsidRDefault="006D3417" w:rsidP="00EB4459">
      <w:pPr>
        <w:pStyle w:val="Default"/>
        <w:rPr>
          <w:rFonts w:asciiTheme="minorHAnsi" w:hAnsiTheme="minorHAnsi" w:cstheme="minorHAnsi"/>
          <w:b/>
          <w:color w:val="auto"/>
          <w:szCs w:val="28"/>
          <w:u w:val="single"/>
          <w:lang w:val="en-GB"/>
        </w:rPr>
      </w:pPr>
      <w:r>
        <w:rPr>
          <w:rFonts w:asciiTheme="minorHAnsi" w:hAnsiTheme="minorHAnsi" w:cstheme="minorHAnsi"/>
          <w:b/>
          <w:color w:val="auto"/>
          <w:szCs w:val="28"/>
          <w:u w:val="single"/>
          <w:lang w:val="en-GB"/>
        </w:rPr>
        <w:t>What</w:t>
      </w:r>
      <w:r w:rsidR="00EB4459" w:rsidRPr="00EB4459">
        <w:rPr>
          <w:rFonts w:asciiTheme="minorHAnsi" w:hAnsiTheme="minorHAnsi" w:cstheme="minorHAnsi"/>
          <w:b/>
          <w:color w:val="auto"/>
          <w:szCs w:val="28"/>
          <w:u w:val="single"/>
          <w:lang w:val="en-GB"/>
        </w:rPr>
        <w:t xml:space="preserve"> kinds of SEN</w:t>
      </w:r>
      <w:r>
        <w:rPr>
          <w:rFonts w:asciiTheme="minorHAnsi" w:hAnsiTheme="minorHAnsi" w:cstheme="minorHAnsi"/>
          <w:b/>
          <w:color w:val="auto"/>
          <w:szCs w:val="28"/>
          <w:u w:val="single"/>
          <w:lang w:val="en-GB"/>
        </w:rPr>
        <w:t xml:space="preserve">D </w:t>
      </w:r>
      <w:r w:rsidR="00EB4459" w:rsidRPr="00EB4459">
        <w:rPr>
          <w:rFonts w:asciiTheme="minorHAnsi" w:hAnsiTheme="minorHAnsi" w:cstheme="minorHAnsi"/>
          <w:b/>
          <w:color w:val="auto"/>
          <w:szCs w:val="28"/>
          <w:u w:val="single"/>
          <w:lang w:val="en-GB"/>
        </w:rPr>
        <w:t>are provided for</w:t>
      </w:r>
      <w:r>
        <w:rPr>
          <w:rFonts w:asciiTheme="minorHAnsi" w:hAnsiTheme="minorHAnsi" w:cstheme="minorHAnsi"/>
          <w:b/>
          <w:color w:val="auto"/>
          <w:szCs w:val="28"/>
          <w:u w:val="single"/>
          <w:lang w:val="en-GB"/>
        </w:rPr>
        <w:t xml:space="preserve"> at Alvaston Infant and Nursery School?</w:t>
      </w:r>
    </w:p>
    <w:p w:rsidR="006D3417" w:rsidRPr="00EB4459" w:rsidRDefault="006D3417" w:rsidP="00EB4459">
      <w:pPr>
        <w:pStyle w:val="Default"/>
        <w:rPr>
          <w:rFonts w:asciiTheme="minorHAnsi" w:hAnsiTheme="minorHAnsi" w:cstheme="minorHAnsi"/>
          <w:b/>
          <w:color w:val="auto"/>
          <w:szCs w:val="28"/>
          <w:u w:val="single"/>
          <w:lang w:val="en-GB"/>
        </w:rPr>
      </w:pPr>
    </w:p>
    <w:p w:rsidR="00EB4459" w:rsidRPr="00EB4459" w:rsidRDefault="00EB4459" w:rsidP="00EB4459">
      <w:pPr>
        <w:pStyle w:val="Default"/>
        <w:rPr>
          <w:rFonts w:asciiTheme="minorHAnsi" w:hAnsiTheme="minorHAnsi" w:cstheme="minorHAnsi"/>
          <w:color w:val="auto"/>
          <w:szCs w:val="28"/>
          <w:lang w:val="en-GB"/>
        </w:rPr>
      </w:pPr>
      <w:r w:rsidRPr="00EB4459">
        <w:rPr>
          <w:rFonts w:asciiTheme="minorHAnsi" w:hAnsiTheme="minorHAnsi" w:cstheme="minorHAnsi"/>
          <w:color w:val="auto"/>
          <w:szCs w:val="28"/>
          <w:lang w:val="en-GB"/>
        </w:rPr>
        <w:t>Our school currently provides additional provision for a range of needs, including:</w:t>
      </w:r>
    </w:p>
    <w:p w:rsidR="00EB4459" w:rsidRPr="006D3417" w:rsidRDefault="00EB4459" w:rsidP="006D3417">
      <w:pPr>
        <w:pStyle w:val="Default"/>
        <w:numPr>
          <w:ilvl w:val="0"/>
          <w:numId w:val="12"/>
        </w:numPr>
        <w:rPr>
          <w:rFonts w:asciiTheme="minorHAnsi" w:hAnsiTheme="minorHAnsi" w:cstheme="minorHAnsi"/>
          <w:color w:val="auto"/>
          <w:szCs w:val="28"/>
          <w:lang w:val="en-GB"/>
        </w:rPr>
      </w:pPr>
      <w:r w:rsidRPr="006D3417">
        <w:rPr>
          <w:rFonts w:asciiTheme="minorHAnsi" w:hAnsiTheme="minorHAnsi" w:cstheme="minorHAnsi"/>
          <w:b/>
          <w:color w:val="auto"/>
          <w:szCs w:val="28"/>
          <w:lang w:val="en-GB"/>
        </w:rPr>
        <w:t>Communication and interaction</w:t>
      </w:r>
      <w:r w:rsidRPr="00EB4459">
        <w:rPr>
          <w:rFonts w:asciiTheme="minorHAnsi" w:hAnsiTheme="minorHAnsi" w:cstheme="minorHAnsi"/>
          <w:color w:val="auto"/>
          <w:szCs w:val="28"/>
          <w:lang w:val="en-GB"/>
        </w:rPr>
        <w:t>, for example, autistic spectrum disorder (ASD), speech,</w:t>
      </w:r>
      <w:r w:rsidR="006D3417">
        <w:rPr>
          <w:rFonts w:asciiTheme="minorHAnsi" w:hAnsiTheme="minorHAnsi" w:cstheme="minorHAnsi"/>
          <w:color w:val="auto"/>
          <w:szCs w:val="28"/>
          <w:lang w:val="en-GB"/>
        </w:rPr>
        <w:t xml:space="preserve"> l</w:t>
      </w:r>
      <w:r w:rsidRPr="006D3417">
        <w:rPr>
          <w:rFonts w:asciiTheme="minorHAnsi" w:hAnsiTheme="minorHAnsi" w:cstheme="minorHAnsi"/>
          <w:color w:val="auto"/>
          <w:szCs w:val="28"/>
          <w:lang w:val="en-GB"/>
        </w:rPr>
        <w:t>anguage and communication needs (SLCN), social and communication difficulties,</w:t>
      </w:r>
    </w:p>
    <w:p w:rsidR="00EB4459" w:rsidRPr="006D3417" w:rsidRDefault="00EB4459" w:rsidP="006D3417">
      <w:pPr>
        <w:pStyle w:val="Default"/>
        <w:numPr>
          <w:ilvl w:val="0"/>
          <w:numId w:val="12"/>
        </w:numPr>
        <w:rPr>
          <w:rFonts w:asciiTheme="minorHAnsi" w:hAnsiTheme="minorHAnsi" w:cstheme="minorHAnsi"/>
          <w:color w:val="auto"/>
          <w:szCs w:val="28"/>
          <w:lang w:val="en-GB"/>
        </w:rPr>
      </w:pPr>
      <w:r w:rsidRPr="006D3417">
        <w:rPr>
          <w:rFonts w:asciiTheme="minorHAnsi" w:hAnsiTheme="minorHAnsi" w:cstheme="minorHAnsi"/>
          <w:b/>
          <w:color w:val="auto"/>
          <w:szCs w:val="28"/>
          <w:lang w:val="en-GB"/>
        </w:rPr>
        <w:t>Cognition and learning</w:t>
      </w:r>
      <w:r w:rsidRPr="00EB4459">
        <w:rPr>
          <w:rFonts w:asciiTheme="minorHAnsi" w:hAnsiTheme="minorHAnsi" w:cstheme="minorHAnsi"/>
          <w:color w:val="auto"/>
          <w:szCs w:val="28"/>
          <w:lang w:val="en-GB"/>
        </w:rPr>
        <w:t>, for example, moderate learning difficulties (MLD), severe learning</w:t>
      </w:r>
      <w:r w:rsidR="006D3417">
        <w:rPr>
          <w:rFonts w:asciiTheme="minorHAnsi" w:hAnsiTheme="minorHAnsi" w:cstheme="minorHAnsi"/>
          <w:color w:val="auto"/>
          <w:szCs w:val="28"/>
          <w:lang w:val="en-GB"/>
        </w:rPr>
        <w:t xml:space="preserve"> </w:t>
      </w:r>
      <w:r w:rsidRPr="006D3417">
        <w:rPr>
          <w:rFonts w:asciiTheme="minorHAnsi" w:hAnsiTheme="minorHAnsi" w:cstheme="minorHAnsi"/>
          <w:color w:val="auto"/>
          <w:szCs w:val="28"/>
          <w:lang w:val="en-GB"/>
        </w:rPr>
        <w:t>difficulties (SLD), dyslexia, dyspraxia</w:t>
      </w:r>
    </w:p>
    <w:p w:rsidR="00EB4459" w:rsidRPr="006D3417" w:rsidRDefault="00EB4459" w:rsidP="006D3417">
      <w:pPr>
        <w:pStyle w:val="Default"/>
        <w:numPr>
          <w:ilvl w:val="0"/>
          <w:numId w:val="12"/>
        </w:numPr>
        <w:rPr>
          <w:rFonts w:asciiTheme="minorHAnsi" w:hAnsiTheme="minorHAnsi" w:cstheme="minorHAnsi"/>
          <w:color w:val="auto"/>
          <w:szCs w:val="28"/>
          <w:lang w:val="en-GB"/>
        </w:rPr>
      </w:pPr>
      <w:r w:rsidRPr="006D3417">
        <w:rPr>
          <w:rFonts w:asciiTheme="minorHAnsi" w:hAnsiTheme="minorHAnsi" w:cstheme="minorHAnsi"/>
          <w:b/>
          <w:color w:val="auto"/>
          <w:szCs w:val="28"/>
          <w:lang w:val="en-GB"/>
        </w:rPr>
        <w:t>Social, emotional and mental health difficulties</w:t>
      </w:r>
      <w:r w:rsidRPr="00EB4459">
        <w:rPr>
          <w:rFonts w:asciiTheme="minorHAnsi" w:hAnsiTheme="minorHAnsi" w:cstheme="minorHAnsi"/>
          <w:color w:val="auto"/>
          <w:szCs w:val="28"/>
          <w:lang w:val="en-GB"/>
        </w:rPr>
        <w:t>, for example, attention deficit hyperactivity</w:t>
      </w:r>
      <w:r w:rsidR="006D3417">
        <w:rPr>
          <w:rFonts w:asciiTheme="minorHAnsi" w:hAnsiTheme="minorHAnsi" w:cstheme="minorHAnsi"/>
          <w:color w:val="auto"/>
          <w:szCs w:val="28"/>
          <w:lang w:val="en-GB"/>
        </w:rPr>
        <w:t xml:space="preserve"> </w:t>
      </w:r>
      <w:r w:rsidRPr="006D3417">
        <w:rPr>
          <w:rFonts w:asciiTheme="minorHAnsi" w:hAnsiTheme="minorHAnsi" w:cstheme="minorHAnsi"/>
          <w:color w:val="auto"/>
          <w:szCs w:val="28"/>
          <w:lang w:val="en-GB"/>
        </w:rPr>
        <w:t>disorder (ADHD), attention deficit disorder (ADD), attachment disorder</w:t>
      </w:r>
    </w:p>
    <w:p w:rsidR="00EB4459" w:rsidRPr="006D3417" w:rsidRDefault="00EB4459" w:rsidP="006D3417">
      <w:pPr>
        <w:pStyle w:val="Default"/>
        <w:numPr>
          <w:ilvl w:val="0"/>
          <w:numId w:val="12"/>
        </w:numPr>
        <w:rPr>
          <w:rFonts w:asciiTheme="minorHAnsi" w:hAnsiTheme="minorHAnsi" w:cstheme="minorHAnsi"/>
          <w:color w:val="auto"/>
          <w:szCs w:val="28"/>
          <w:lang w:val="en-GB"/>
        </w:rPr>
      </w:pPr>
      <w:r w:rsidRPr="006D3417">
        <w:rPr>
          <w:rFonts w:asciiTheme="minorHAnsi" w:hAnsiTheme="minorHAnsi" w:cstheme="minorHAnsi"/>
          <w:b/>
          <w:color w:val="auto"/>
          <w:szCs w:val="28"/>
          <w:lang w:val="en-GB"/>
        </w:rPr>
        <w:t>Sensory and/or physical needs</w:t>
      </w:r>
      <w:r w:rsidRPr="00EB4459">
        <w:rPr>
          <w:rFonts w:asciiTheme="minorHAnsi" w:hAnsiTheme="minorHAnsi" w:cstheme="minorHAnsi"/>
          <w:color w:val="auto"/>
          <w:szCs w:val="28"/>
          <w:lang w:val="en-GB"/>
        </w:rPr>
        <w:t>, for example, hearing impairments, processing difficulties,</w:t>
      </w:r>
      <w:r w:rsidR="006D3417">
        <w:rPr>
          <w:rFonts w:asciiTheme="minorHAnsi" w:hAnsiTheme="minorHAnsi" w:cstheme="minorHAnsi"/>
          <w:color w:val="auto"/>
          <w:szCs w:val="28"/>
          <w:lang w:val="en-GB"/>
        </w:rPr>
        <w:t xml:space="preserve"> </w:t>
      </w:r>
      <w:r w:rsidRPr="006D3417">
        <w:rPr>
          <w:rFonts w:asciiTheme="minorHAnsi" w:hAnsiTheme="minorHAnsi" w:cstheme="minorHAnsi"/>
          <w:color w:val="auto"/>
          <w:szCs w:val="28"/>
          <w:lang w:val="en-GB"/>
        </w:rPr>
        <w:t>epilepsy, cerebral palsy, sensory sensitivities to noise, smell, taste, touch</w:t>
      </w:r>
      <w:r w:rsidRPr="006D3417">
        <w:rPr>
          <w:rFonts w:asciiTheme="minorHAnsi" w:hAnsiTheme="minorHAnsi" w:cstheme="minorHAnsi"/>
          <w:b/>
          <w:color w:val="auto"/>
          <w:szCs w:val="28"/>
          <w:u w:val="single"/>
          <w:lang w:val="en-GB"/>
        </w:rPr>
        <w:cr/>
      </w:r>
    </w:p>
    <w:p w:rsidR="003C1529" w:rsidRPr="000E4A42" w:rsidRDefault="003C1529" w:rsidP="003C1529">
      <w:pPr>
        <w:pStyle w:val="Default"/>
        <w:rPr>
          <w:rFonts w:asciiTheme="minorHAnsi" w:hAnsiTheme="minorHAnsi" w:cstheme="minorHAnsi"/>
          <w:b/>
          <w:bCs/>
          <w:szCs w:val="28"/>
        </w:rPr>
      </w:pPr>
      <w:r w:rsidRPr="000E4A42">
        <w:rPr>
          <w:rFonts w:asciiTheme="minorHAnsi" w:hAnsiTheme="minorHAnsi" w:cstheme="minorHAnsi"/>
          <w:b/>
          <w:bCs/>
          <w:szCs w:val="28"/>
        </w:rPr>
        <w:t xml:space="preserve">What should I do if I think my child has Special Educational Needs? </w:t>
      </w:r>
    </w:p>
    <w:p w:rsidR="003C1529" w:rsidRPr="000E4A42" w:rsidRDefault="003C1529" w:rsidP="003C1529">
      <w:pPr>
        <w:pStyle w:val="Default"/>
        <w:rPr>
          <w:rFonts w:asciiTheme="minorHAnsi" w:hAnsiTheme="minorHAnsi" w:cstheme="minorHAnsi"/>
          <w:szCs w:val="28"/>
        </w:rPr>
      </w:pPr>
    </w:p>
    <w:p w:rsidR="003C1529" w:rsidRPr="000E4A42" w:rsidRDefault="003C1529" w:rsidP="003C1529">
      <w:pPr>
        <w:rPr>
          <w:rFonts w:cstheme="minorHAnsi"/>
          <w:sz w:val="24"/>
          <w:szCs w:val="28"/>
        </w:rPr>
      </w:pPr>
      <w:r w:rsidRPr="000E4A42">
        <w:rPr>
          <w:rFonts w:cstheme="minorHAnsi"/>
          <w:sz w:val="24"/>
          <w:szCs w:val="28"/>
        </w:rPr>
        <w:t xml:space="preserve">If you tell us, you think your child has a Special Educational Need, your class teacher will discuss this with you. We will observe your child closely and assess what may be causing the difficulty. We will share with you what we find out </w:t>
      </w:r>
      <w:r w:rsidR="00A804E0">
        <w:rPr>
          <w:rFonts w:cstheme="minorHAnsi"/>
          <w:sz w:val="24"/>
          <w:szCs w:val="28"/>
        </w:rPr>
        <w:t xml:space="preserve">and what we will do next. Our </w:t>
      </w:r>
      <w:r w:rsidR="00A804E0" w:rsidRPr="000E4A42">
        <w:rPr>
          <w:rFonts w:cstheme="minorHAnsi"/>
          <w:sz w:val="24"/>
          <w:szCs w:val="28"/>
        </w:rPr>
        <w:t xml:space="preserve">SENCo </w:t>
      </w:r>
      <w:r w:rsidR="00A804E0">
        <w:rPr>
          <w:rFonts w:cstheme="minorHAnsi"/>
          <w:sz w:val="24"/>
          <w:szCs w:val="28"/>
        </w:rPr>
        <w:t>and/</w:t>
      </w:r>
      <w:r w:rsidR="00A804E0" w:rsidRPr="000E4A42">
        <w:rPr>
          <w:rFonts w:cstheme="minorHAnsi"/>
          <w:sz w:val="24"/>
          <w:szCs w:val="28"/>
        </w:rPr>
        <w:t xml:space="preserve">or Deputy SENCo </w:t>
      </w:r>
      <w:r w:rsidRPr="000E4A42">
        <w:rPr>
          <w:rFonts w:cstheme="minorHAnsi"/>
          <w:sz w:val="24"/>
          <w:szCs w:val="28"/>
        </w:rPr>
        <w:t>will support you and your child’s teacher to make the best provision for your child.</w:t>
      </w:r>
    </w:p>
    <w:p w:rsidR="003C1529" w:rsidRPr="000E4A42" w:rsidRDefault="003C1529" w:rsidP="003C1529">
      <w:pPr>
        <w:pStyle w:val="Default"/>
        <w:rPr>
          <w:rFonts w:asciiTheme="minorHAnsi" w:hAnsiTheme="minorHAnsi" w:cstheme="minorHAnsi"/>
          <w:b/>
          <w:bCs/>
          <w:szCs w:val="28"/>
        </w:rPr>
      </w:pPr>
      <w:r w:rsidRPr="000E4A42">
        <w:rPr>
          <w:rFonts w:asciiTheme="minorHAnsi" w:hAnsiTheme="minorHAnsi" w:cstheme="minorHAnsi"/>
          <w:b/>
          <w:bCs/>
          <w:szCs w:val="28"/>
        </w:rPr>
        <w:t xml:space="preserve">How do we involve pupils and their parents/carers? </w:t>
      </w:r>
    </w:p>
    <w:p w:rsidR="003C1529" w:rsidRPr="000E4A42" w:rsidRDefault="003C1529" w:rsidP="003C1529">
      <w:pPr>
        <w:pStyle w:val="Default"/>
        <w:rPr>
          <w:rFonts w:asciiTheme="minorHAnsi" w:hAnsiTheme="minorHAnsi" w:cstheme="minorHAnsi"/>
          <w:szCs w:val="28"/>
        </w:rPr>
      </w:pPr>
    </w:p>
    <w:p w:rsidR="003C1529" w:rsidRPr="000E4A42" w:rsidRDefault="003C1529" w:rsidP="003C1529">
      <w:pPr>
        <w:pStyle w:val="Default"/>
        <w:rPr>
          <w:rFonts w:asciiTheme="minorHAnsi" w:hAnsiTheme="minorHAnsi" w:cstheme="minorHAnsi"/>
          <w:szCs w:val="28"/>
        </w:rPr>
      </w:pPr>
      <w:r w:rsidRPr="000E4A42">
        <w:rPr>
          <w:rFonts w:asciiTheme="minorHAnsi" w:hAnsiTheme="minorHAnsi" w:cstheme="minorHAnsi"/>
          <w:szCs w:val="28"/>
        </w:rPr>
        <w:t xml:space="preserve">We work in partnership with you to support each child’s well-being, learning needs, progress and aspirations. </w:t>
      </w:r>
    </w:p>
    <w:p w:rsidR="003C1529" w:rsidRPr="000E4A42" w:rsidRDefault="003C1529" w:rsidP="003C1529">
      <w:pPr>
        <w:pStyle w:val="Default"/>
        <w:rPr>
          <w:rFonts w:asciiTheme="minorHAnsi" w:hAnsiTheme="minorHAnsi" w:cstheme="minorHAnsi"/>
          <w:szCs w:val="28"/>
        </w:rPr>
      </w:pPr>
    </w:p>
    <w:p w:rsidR="003C1529" w:rsidRPr="000E4A42" w:rsidRDefault="003C1529" w:rsidP="003C1529">
      <w:pPr>
        <w:pStyle w:val="Default"/>
        <w:rPr>
          <w:rFonts w:asciiTheme="minorHAnsi" w:hAnsiTheme="minorHAnsi" w:cstheme="minorHAnsi"/>
          <w:szCs w:val="28"/>
        </w:rPr>
      </w:pPr>
      <w:r w:rsidRPr="000E4A42">
        <w:rPr>
          <w:rFonts w:asciiTheme="minorHAnsi" w:hAnsiTheme="minorHAnsi" w:cstheme="minorHAnsi"/>
          <w:szCs w:val="28"/>
        </w:rPr>
        <w:t xml:space="preserve">We operate an open-door policy to allow parents to contact their child’s class teacher with ease. Parents are invited to become involved in school life through a number of means e.g. parent forums, ongoing invitations to school events throughout the year. </w:t>
      </w:r>
    </w:p>
    <w:p w:rsidR="00015E24" w:rsidRPr="000E4A42" w:rsidRDefault="00015E24" w:rsidP="003C1529">
      <w:pPr>
        <w:pStyle w:val="Default"/>
        <w:rPr>
          <w:rFonts w:asciiTheme="minorHAnsi" w:hAnsiTheme="minorHAnsi" w:cstheme="minorHAnsi"/>
          <w:szCs w:val="28"/>
        </w:rPr>
      </w:pPr>
    </w:p>
    <w:p w:rsidR="003C1529" w:rsidRPr="000E4A42" w:rsidRDefault="003C1529" w:rsidP="003C1529">
      <w:pPr>
        <w:rPr>
          <w:rFonts w:cstheme="minorHAnsi"/>
          <w:sz w:val="24"/>
          <w:szCs w:val="28"/>
        </w:rPr>
      </w:pPr>
      <w:r w:rsidRPr="000E4A42">
        <w:rPr>
          <w:rFonts w:cstheme="minorHAnsi"/>
          <w:sz w:val="24"/>
          <w:szCs w:val="28"/>
        </w:rPr>
        <w:t>Our Governing Body includes parent governors and we have a designated SEND Governor Mrs Jones-Holt.</w:t>
      </w:r>
      <w:r w:rsidR="00015E24" w:rsidRPr="000E4A42">
        <w:rPr>
          <w:rFonts w:cstheme="minorHAnsi"/>
          <w:sz w:val="24"/>
          <w:szCs w:val="28"/>
        </w:rPr>
        <w:t xml:space="preserve">  </w:t>
      </w:r>
    </w:p>
    <w:p w:rsidR="003C1529" w:rsidRPr="000E4A42" w:rsidRDefault="003C1529" w:rsidP="003C1529">
      <w:pPr>
        <w:rPr>
          <w:rFonts w:cstheme="minorHAnsi"/>
          <w:b/>
          <w:sz w:val="24"/>
          <w:szCs w:val="28"/>
        </w:rPr>
      </w:pPr>
      <w:r w:rsidRPr="000E4A42">
        <w:rPr>
          <w:rFonts w:cstheme="minorHAnsi"/>
          <w:b/>
          <w:sz w:val="24"/>
          <w:szCs w:val="28"/>
        </w:rPr>
        <w:t>How do we adapt the curriculum so that we meet the needs of our children with SEND?</w:t>
      </w:r>
    </w:p>
    <w:p w:rsidR="00015E24" w:rsidRPr="000E4A42" w:rsidRDefault="003C1529" w:rsidP="003C1529">
      <w:pPr>
        <w:rPr>
          <w:rFonts w:cstheme="minorHAnsi"/>
          <w:sz w:val="24"/>
          <w:szCs w:val="28"/>
        </w:rPr>
      </w:pPr>
      <w:r w:rsidRPr="000E4A42">
        <w:rPr>
          <w:rFonts w:cstheme="minorHAnsi"/>
          <w:sz w:val="24"/>
          <w:szCs w:val="28"/>
        </w:rPr>
        <w:t>When we identify a child as having a special educational need their work</w:t>
      </w:r>
      <w:r w:rsidR="00015E24" w:rsidRPr="000E4A42">
        <w:rPr>
          <w:rFonts w:cstheme="minorHAnsi"/>
          <w:sz w:val="24"/>
          <w:szCs w:val="28"/>
        </w:rPr>
        <w:t xml:space="preserve"> in class </w:t>
      </w:r>
      <w:r w:rsidR="00C1635C" w:rsidRPr="000E4A42">
        <w:rPr>
          <w:rFonts w:cstheme="minorHAnsi"/>
          <w:sz w:val="24"/>
          <w:szCs w:val="28"/>
        </w:rPr>
        <w:t>may be</w:t>
      </w:r>
      <w:r w:rsidRPr="000E4A42">
        <w:rPr>
          <w:rFonts w:cstheme="minorHAnsi"/>
          <w:sz w:val="24"/>
          <w:szCs w:val="28"/>
        </w:rPr>
        <w:t xml:space="preserve"> differentiated by the class teacher to enable them to access the curriculum</w:t>
      </w:r>
      <w:r w:rsidR="00015E24" w:rsidRPr="000E4A42">
        <w:rPr>
          <w:rFonts w:cstheme="minorHAnsi"/>
          <w:sz w:val="24"/>
          <w:szCs w:val="28"/>
        </w:rPr>
        <w:t>.</w:t>
      </w:r>
    </w:p>
    <w:p w:rsidR="003C1529" w:rsidRPr="000E4A42" w:rsidRDefault="003C1529" w:rsidP="003C1529">
      <w:pPr>
        <w:rPr>
          <w:rFonts w:cstheme="minorHAnsi"/>
          <w:sz w:val="24"/>
          <w:szCs w:val="28"/>
        </w:rPr>
      </w:pPr>
      <w:r w:rsidRPr="000E4A42">
        <w:rPr>
          <w:rFonts w:cstheme="minorHAnsi"/>
          <w:sz w:val="24"/>
          <w:szCs w:val="28"/>
        </w:rPr>
        <w:t>All staff are trained in a variety of approaches to teaching and learning, which mean that we are able to adapt to a range of SEN</w:t>
      </w:r>
      <w:r w:rsidR="00015E24" w:rsidRPr="000E4A42">
        <w:rPr>
          <w:rFonts w:cstheme="minorHAnsi"/>
          <w:sz w:val="24"/>
          <w:szCs w:val="28"/>
        </w:rPr>
        <w:t>D</w:t>
      </w:r>
      <w:r w:rsidRPr="000E4A42">
        <w:rPr>
          <w:rFonts w:cstheme="minorHAnsi"/>
          <w:sz w:val="24"/>
          <w:szCs w:val="28"/>
        </w:rPr>
        <w:t>.</w:t>
      </w:r>
    </w:p>
    <w:p w:rsidR="003C1529" w:rsidRPr="000E4A42" w:rsidRDefault="003C1529" w:rsidP="003C1529">
      <w:pPr>
        <w:rPr>
          <w:rFonts w:cstheme="minorHAnsi"/>
          <w:sz w:val="24"/>
          <w:szCs w:val="28"/>
        </w:rPr>
      </w:pPr>
      <w:r w:rsidRPr="000E4A42">
        <w:rPr>
          <w:rFonts w:cstheme="minorHAnsi"/>
          <w:sz w:val="24"/>
          <w:szCs w:val="28"/>
        </w:rPr>
        <w:t>This may involve:</w:t>
      </w:r>
    </w:p>
    <w:p w:rsidR="003C1529" w:rsidRPr="000E4A42" w:rsidRDefault="003C1529" w:rsidP="003C1529">
      <w:pPr>
        <w:pStyle w:val="ListParagraph"/>
        <w:numPr>
          <w:ilvl w:val="0"/>
          <w:numId w:val="5"/>
        </w:numPr>
        <w:rPr>
          <w:rFonts w:cstheme="minorHAnsi"/>
          <w:sz w:val="24"/>
          <w:szCs w:val="28"/>
        </w:rPr>
      </w:pPr>
      <w:r w:rsidRPr="000E4A42">
        <w:rPr>
          <w:rFonts w:cstheme="minorHAnsi"/>
          <w:sz w:val="24"/>
          <w:szCs w:val="28"/>
        </w:rPr>
        <w:lastRenderedPageBreak/>
        <w:t>Extra help from a teacher or teaching assistant in class</w:t>
      </w:r>
    </w:p>
    <w:p w:rsidR="003C1529" w:rsidRPr="000E4A42" w:rsidRDefault="003C1529" w:rsidP="003C1529">
      <w:pPr>
        <w:pStyle w:val="ListParagraph"/>
        <w:numPr>
          <w:ilvl w:val="0"/>
          <w:numId w:val="5"/>
        </w:numPr>
        <w:rPr>
          <w:rFonts w:cstheme="minorHAnsi"/>
          <w:sz w:val="24"/>
          <w:szCs w:val="28"/>
        </w:rPr>
      </w:pPr>
      <w:r w:rsidRPr="000E4A42">
        <w:rPr>
          <w:rFonts w:cstheme="minorHAnsi"/>
          <w:sz w:val="24"/>
          <w:szCs w:val="28"/>
        </w:rPr>
        <w:t>Small group or individual support out of class (intervention)</w:t>
      </w:r>
    </w:p>
    <w:p w:rsidR="003C1529" w:rsidRPr="000E4A42" w:rsidRDefault="003C1529" w:rsidP="003C1529">
      <w:pPr>
        <w:pStyle w:val="ListParagraph"/>
        <w:numPr>
          <w:ilvl w:val="0"/>
          <w:numId w:val="5"/>
        </w:numPr>
        <w:rPr>
          <w:rFonts w:cstheme="minorHAnsi"/>
          <w:sz w:val="24"/>
          <w:szCs w:val="28"/>
        </w:rPr>
      </w:pPr>
      <w:r w:rsidRPr="000E4A42">
        <w:rPr>
          <w:rFonts w:cstheme="minorHAnsi"/>
          <w:sz w:val="24"/>
          <w:szCs w:val="28"/>
        </w:rPr>
        <w:t>Support to manage own behaviour</w:t>
      </w:r>
    </w:p>
    <w:p w:rsidR="003C1529" w:rsidRPr="000E4A42" w:rsidRDefault="003C1529" w:rsidP="003C1529">
      <w:pPr>
        <w:pStyle w:val="ListParagraph"/>
        <w:numPr>
          <w:ilvl w:val="0"/>
          <w:numId w:val="5"/>
        </w:numPr>
        <w:rPr>
          <w:rFonts w:cstheme="minorHAnsi"/>
          <w:sz w:val="24"/>
          <w:szCs w:val="28"/>
        </w:rPr>
      </w:pPr>
      <w:r w:rsidRPr="000E4A42">
        <w:rPr>
          <w:rFonts w:cstheme="minorHAnsi"/>
          <w:sz w:val="24"/>
          <w:szCs w:val="28"/>
        </w:rPr>
        <w:t>The type and length of instructions given</w:t>
      </w:r>
    </w:p>
    <w:p w:rsidR="003C1529" w:rsidRPr="000E4A42" w:rsidRDefault="003C1529" w:rsidP="003C1529">
      <w:pPr>
        <w:pStyle w:val="ListParagraph"/>
        <w:numPr>
          <w:ilvl w:val="0"/>
          <w:numId w:val="5"/>
        </w:numPr>
        <w:rPr>
          <w:rFonts w:cstheme="minorHAnsi"/>
          <w:sz w:val="24"/>
          <w:szCs w:val="28"/>
        </w:rPr>
      </w:pPr>
      <w:r w:rsidRPr="000E4A42">
        <w:rPr>
          <w:rFonts w:cstheme="minorHAnsi"/>
          <w:sz w:val="24"/>
          <w:szCs w:val="28"/>
        </w:rPr>
        <w:t>Alternative resources and specialist equipment may be given to your child e.g. specialist work stati</w:t>
      </w:r>
      <w:r w:rsidR="004521B9" w:rsidRPr="000E4A42">
        <w:rPr>
          <w:rFonts w:cstheme="minorHAnsi"/>
          <w:sz w:val="24"/>
          <w:szCs w:val="28"/>
        </w:rPr>
        <w:t>ons, IT access, visual prompts</w:t>
      </w:r>
      <w:r w:rsidRPr="000E4A42">
        <w:rPr>
          <w:rFonts w:cstheme="minorHAnsi"/>
          <w:sz w:val="24"/>
          <w:szCs w:val="28"/>
        </w:rPr>
        <w:t>, pen/pencils grips or easy to use scissors.</w:t>
      </w:r>
    </w:p>
    <w:p w:rsidR="003C1529" w:rsidRPr="000E4A42" w:rsidRDefault="003C1529" w:rsidP="003C1529">
      <w:pPr>
        <w:pStyle w:val="ListParagraph"/>
        <w:numPr>
          <w:ilvl w:val="0"/>
          <w:numId w:val="5"/>
        </w:numPr>
        <w:rPr>
          <w:rFonts w:cstheme="minorHAnsi"/>
          <w:sz w:val="24"/>
          <w:szCs w:val="28"/>
        </w:rPr>
      </w:pPr>
      <w:r w:rsidRPr="000E4A42">
        <w:rPr>
          <w:rFonts w:cstheme="minorHAnsi"/>
          <w:sz w:val="24"/>
          <w:szCs w:val="28"/>
        </w:rPr>
        <w:t>Targets specifically for each child. These are set through a Personalised Learning Plan (or PLP) which will specify in detail what will be learned, how and who will help.</w:t>
      </w:r>
    </w:p>
    <w:p w:rsidR="003C1529" w:rsidRPr="000E4A42" w:rsidRDefault="003C1529" w:rsidP="00015E24">
      <w:pPr>
        <w:pStyle w:val="ListParagraph"/>
        <w:numPr>
          <w:ilvl w:val="0"/>
          <w:numId w:val="5"/>
        </w:numPr>
        <w:rPr>
          <w:rFonts w:cstheme="minorHAnsi"/>
          <w:sz w:val="24"/>
          <w:szCs w:val="28"/>
        </w:rPr>
      </w:pPr>
      <w:r w:rsidRPr="000E4A42">
        <w:rPr>
          <w:rFonts w:cstheme="minorHAnsi"/>
          <w:sz w:val="24"/>
          <w:szCs w:val="28"/>
        </w:rPr>
        <w:t xml:space="preserve">Emotional or pastoral </w:t>
      </w:r>
      <w:r w:rsidR="004521B9" w:rsidRPr="000E4A42">
        <w:rPr>
          <w:rFonts w:cstheme="minorHAnsi"/>
          <w:sz w:val="24"/>
          <w:szCs w:val="28"/>
        </w:rPr>
        <w:t xml:space="preserve">support from our Ann Middleton through discrete </w:t>
      </w:r>
      <w:r w:rsidRPr="000E4A42">
        <w:rPr>
          <w:rFonts w:cstheme="minorHAnsi"/>
          <w:sz w:val="24"/>
          <w:szCs w:val="28"/>
        </w:rPr>
        <w:t xml:space="preserve">‘Talk and Sort’ </w:t>
      </w:r>
      <w:r w:rsidR="004521B9" w:rsidRPr="000E4A42">
        <w:rPr>
          <w:rFonts w:cstheme="minorHAnsi"/>
          <w:sz w:val="24"/>
          <w:szCs w:val="28"/>
        </w:rPr>
        <w:t>sessions.</w:t>
      </w:r>
    </w:p>
    <w:p w:rsidR="003C1529" w:rsidRPr="000E4A42" w:rsidRDefault="003C1529" w:rsidP="003C1529">
      <w:pPr>
        <w:rPr>
          <w:rFonts w:cstheme="minorHAnsi"/>
          <w:sz w:val="24"/>
          <w:szCs w:val="28"/>
        </w:rPr>
      </w:pPr>
      <w:r w:rsidRPr="000E4A42">
        <w:rPr>
          <w:rFonts w:cstheme="minorHAnsi"/>
          <w:sz w:val="24"/>
          <w:szCs w:val="28"/>
        </w:rPr>
        <w:t>At every stage of the process, the pupil’s voice is at the centre of decision-making and provision. Your child will be listened to and supported, and their views will be taken into account along with those of teachers, families and professionals</w:t>
      </w:r>
    </w:p>
    <w:p w:rsidR="003C1529" w:rsidRPr="000E4A42" w:rsidRDefault="003C1529" w:rsidP="003C1529">
      <w:pPr>
        <w:rPr>
          <w:rFonts w:cstheme="minorHAnsi"/>
          <w:sz w:val="24"/>
          <w:szCs w:val="28"/>
        </w:rPr>
      </w:pPr>
      <w:r w:rsidRPr="000E4A42">
        <w:rPr>
          <w:rFonts w:cstheme="minorHAnsi"/>
          <w:sz w:val="24"/>
          <w:szCs w:val="28"/>
        </w:rPr>
        <w:t xml:space="preserve">Teachers meet regularly, with members of the senior leadership team, to review children’s progress and discuss any support needed for individual children. </w:t>
      </w:r>
    </w:p>
    <w:p w:rsidR="003C1529" w:rsidRPr="000E4A42" w:rsidRDefault="003C1529" w:rsidP="003C1529">
      <w:pPr>
        <w:rPr>
          <w:rFonts w:cstheme="minorHAnsi"/>
          <w:sz w:val="24"/>
          <w:szCs w:val="28"/>
        </w:rPr>
      </w:pPr>
      <w:r w:rsidRPr="000E4A42">
        <w:rPr>
          <w:rFonts w:cstheme="minorHAnsi"/>
          <w:sz w:val="24"/>
          <w:szCs w:val="28"/>
        </w:rPr>
        <w:t>Personal targets are reviewed termly for children with SEND and this information is shared with parents. For most children, this is through a Personalised Learning Plan (or PLP).</w:t>
      </w:r>
    </w:p>
    <w:p w:rsidR="003C1529" w:rsidRPr="000E4A42" w:rsidRDefault="003C1529" w:rsidP="003C1529">
      <w:pPr>
        <w:pStyle w:val="Default"/>
        <w:rPr>
          <w:rFonts w:asciiTheme="minorHAnsi" w:hAnsiTheme="minorHAnsi" w:cstheme="minorHAnsi"/>
          <w:b/>
          <w:bCs/>
          <w:szCs w:val="28"/>
        </w:rPr>
      </w:pPr>
      <w:r w:rsidRPr="000E4A42">
        <w:rPr>
          <w:rFonts w:asciiTheme="minorHAnsi" w:hAnsiTheme="minorHAnsi" w:cstheme="minorHAnsi"/>
          <w:b/>
          <w:bCs/>
          <w:szCs w:val="28"/>
        </w:rPr>
        <w:t>W</w:t>
      </w:r>
      <w:r w:rsidR="000E4A42" w:rsidRPr="000E4A42">
        <w:rPr>
          <w:rFonts w:asciiTheme="minorHAnsi" w:hAnsiTheme="minorHAnsi" w:cstheme="minorHAnsi"/>
          <w:b/>
          <w:bCs/>
          <w:szCs w:val="28"/>
        </w:rPr>
        <w:t>ho do we work</w:t>
      </w:r>
      <w:r w:rsidRPr="000E4A42">
        <w:rPr>
          <w:rFonts w:asciiTheme="minorHAnsi" w:hAnsiTheme="minorHAnsi" w:cstheme="minorHAnsi"/>
          <w:b/>
          <w:bCs/>
          <w:szCs w:val="28"/>
        </w:rPr>
        <w:t xml:space="preserve"> with to supp</w:t>
      </w:r>
      <w:r w:rsidR="000E4A42" w:rsidRPr="000E4A42">
        <w:rPr>
          <w:rFonts w:asciiTheme="minorHAnsi" w:hAnsiTheme="minorHAnsi" w:cstheme="minorHAnsi"/>
          <w:b/>
          <w:bCs/>
          <w:szCs w:val="28"/>
        </w:rPr>
        <w:t>ort your child’s learning needs?</w:t>
      </w:r>
    </w:p>
    <w:p w:rsidR="003C1529" w:rsidRPr="000E4A42" w:rsidRDefault="003C1529" w:rsidP="003C1529">
      <w:pPr>
        <w:pStyle w:val="Default"/>
        <w:rPr>
          <w:rFonts w:asciiTheme="minorHAnsi" w:hAnsiTheme="minorHAnsi" w:cstheme="minorHAnsi"/>
          <w:szCs w:val="28"/>
        </w:rPr>
      </w:pPr>
    </w:p>
    <w:p w:rsidR="003C1529" w:rsidRPr="000E4A42" w:rsidRDefault="003C1529" w:rsidP="003C1529">
      <w:pPr>
        <w:pStyle w:val="Default"/>
        <w:rPr>
          <w:rFonts w:asciiTheme="minorHAnsi" w:hAnsiTheme="minorHAnsi" w:cstheme="minorHAnsi"/>
          <w:szCs w:val="28"/>
        </w:rPr>
      </w:pPr>
      <w:r w:rsidRPr="000E4A42">
        <w:rPr>
          <w:rFonts w:asciiTheme="minorHAnsi" w:hAnsiTheme="minorHAnsi" w:cstheme="minorHAnsi"/>
          <w:szCs w:val="28"/>
        </w:rPr>
        <w:t xml:space="preserve">If your child’s needs are more complex and advice is required from other support services, a </w:t>
      </w:r>
      <w:r w:rsidR="00015E24" w:rsidRPr="000E4A42">
        <w:rPr>
          <w:rFonts w:asciiTheme="minorHAnsi" w:hAnsiTheme="minorHAnsi" w:cstheme="minorHAnsi"/>
          <w:szCs w:val="28"/>
        </w:rPr>
        <w:t>referral</w:t>
      </w:r>
      <w:r w:rsidRPr="000E4A42">
        <w:rPr>
          <w:rFonts w:asciiTheme="minorHAnsi" w:hAnsiTheme="minorHAnsi" w:cstheme="minorHAnsi"/>
          <w:szCs w:val="28"/>
        </w:rPr>
        <w:t xml:space="preserve"> may be completed with your permission. This might involve the support of one or more of the different professionals with whom we work closely: </w:t>
      </w:r>
    </w:p>
    <w:p w:rsidR="00AB227E" w:rsidRPr="000E4A42" w:rsidRDefault="003C1529" w:rsidP="00AB227E">
      <w:pPr>
        <w:pStyle w:val="Default"/>
        <w:numPr>
          <w:ilvl w:val="0"/>
          <w:numId w:val="6"/>
        </w:numPr>
        <w:rPr>
          <w:rFonts w:asciiTheme="minorHAnsi" w:hAnsiTheme="minorHAnsi" w:cstheme="minorHAnsi"/>
          <w:szCs w:val="28"/>
        </w:rPr>
      </w:pPr>
      <w:r w:rsidRPr="000E4A42">
        <w:rPr>
          <w:rFonts w:asciiTheme="minorHAnsi" w:hAnsiTheme="minorHAnsi" w:cstheme="minorHAnsi"/>
          <w:szCs w:val="28"/>
        </w:rPr>
        <w:t xml:space="preserve">School nurse – to advise on any medical needs and provision and to help when a care plan is needed </w:t>
      </w:r>
    </w:p>
    <w:p w:rsidR="00AB227E" w:rsidRPr="000E4A42" w:rsidRDefault="00AB227E" w:rsidP="00AB227E">
      <w:pPr>
        <w:pStyle w:val="Default"/>
        <w:numPr>
          <w:ilvl w:val="0"/>
          <w:numId w:val="6"/>
        </w:numPr>
        <w:rPr>
          <w:rFonts w:asciiTheme="minorHAnsi" w:hAnsiTheme="minorHAnsi" w:cstheme="minorHAnsi"/>
          <w:szCs w:val="28"/>
        </w:rPr>
      </w:pPr>
      <w:r w:rsidRPr="000E4A42">
        <w:rPr>
          <w:rFonts w:asciiTheme="minorHAnsi" w:hAnsiTheme="minorHAnsi" w:cstheme="minorHAnsi"/>
          <w:szCs w:val="28"/>
        </w:rPr>
        <w:t>Specialist teachers and teaching assistants for Hearing Impaired (HI), Visually Impaired (VI), Physical or Medical Difficulties, Autistic Spectrum</w:t>
      </w:r>
      <w:r w:rsidR="00015E24" w:rsidRPr="000E4A42">
        <w:rPr>
          <w:rFonts w:asciiTheme="minorHAnsi" w:hAnsiTheme="minorHAnsi" w:cstheme="minorHAnsi"/>
          <w:szCs w:val="28"/>
        </w:rPr>
        <w:t xml:space="preserve"> Advisory Teacher.</w:t>
      </w:r>
    </w:p>
    <w:p w:rsidR="00AB227E" w:rsidRPr="000E4A42" w:rsidRDefault="00AB227E" w:rsidP="00AB227E">
      <w:pPr>
        <w:pStyle w:val="Default"/>
        <w:numPr>
          <w:ilvl w:val="0"/>
          <w:numId w:val="6"/>
        </w:numPr>
        <w:rPr>
          <w:rFonts w:asciiTheme="minorHAnsi" w:hAnsiTheme="minorHAnsi" w:cstheme="minorHAnsi"/>
          <w:szCs w:val="28"/>
        </w:rPr>
      </w:pPr>
      <w:r w:rsidRPr="000E4A42">
        <w:rPr>
          <w:rFonts w:asciiTheme="minorHAnsi" w:hAnsiTheme="minorHAnsi" w:cstheme="minorHAnsi"/>
          <w:szCs w:val="28"/>
        </w:rPr>
        <w:t>Specialist health services such as Speech and Language Therapists (SALT), Physiotherapists, Occupational Therapist</w:t>
      </w:r>
    </w:p>
    <w:p w:rsidR="00AB227E" w:rsidRPr="000E4A42" w:rsidRDefault="00AB227E" w:rsidP="00AB227E">
      <w:pPr>
        <w:pStyle w:val="Default"/>
        <w:numPr>
          <w:ilvl w:val="0"/>
          <w:numId w:val="6"/>
        </w:numPr>
        <w:rPr>
          <w:rFonts w:asciiTheme="minorHAnsi" w:hAnsiTheme="minorHAnsi" w:cstheme="minorHAnsi"/>
          <w:szCs w:val="28"/>
        </w:rPr>
      </w:pPr>
      <w:r w:rsidRPr="000E4A42">
        <w:rPr>
          <w:rFonts w:asciiTheme="minorHAnsi" w:hAnsiTheme="minorHAnsi" w:cstheme="minorHAnsi"/>
          <w:szCs w:val="28"/>
        </w:rPr>
        <w:t xml:space="preserve">Child and Adolescent Mental Health Workers (CAMHS) </w:t>
      </w:r>
    </w:p>
    <w:p w:rsidR="00AB227E" w:rsidRPr="000E4A42" w:rsidRDefault="00AB227E" w:rsidP="00AB227E">
      <w:pPr>
        <w:pStyle w:val="Default"/>
        <w:numPr>
          <w:ilvl w:val="0"/>
          <w:numId w:val="6"/>
        </w:numPr>
        <w:rPr>
          <w:rFonts w:asciiTheme="minorHAnsi" w:hAnsiTheme="minorHAnsi" w:cstheme="minorHAnsi"/>
          <w:szCs w:val="28"/>
        </w:rPr>
      </w:pPr>
      <w:r w:rsidRPr="000E4A42">
        <w:rPr>
          <w:rFonts w:asciiTheme="minorHAnsi" w:hAnsiTheme="minorHAnsi" w:cstheme="minorHAnsi"/>
          <w:szCs w:val="28"/>
        </w:rPr>
        <w:t>Social Services</w:t>
      </w:r>
    </w:p>
    <w:p w:rsidR="00AB227E" w:rsidRDefault="00AB227E" w:rsidP="00AB227E">
      <w:pPr>
        <w:pStyle w:val="Default"/>
        <w:numPr>
          <w:ilvl w:val="0"/>
          <w:numId w:val="6"/>
        </w:numPr>
        <w:rPr>
          <w:rFonts w:asciiTheme="minorHAnsi" w:hAnsiTheme="minorHAnsi" w:cstheme="minorHAnsi"/>
          <w:szCs w:val="28"/>
        </w:rPr>
      </w:pPr>
      <w:r w:rsidRPr="000E4A42">
        <w:rPr>
          <w:rFonts w:asciiTheme="minorHAnsi" w:hAnsiTheme="minorHAnsi" w:cstheme="minorHAnsi"/>
          <w:szCs w:val="28"/>
        </w:rPr>
        <w:t xml:space="preserve">Educational Psychologist – The psychologist will generally meet with the parent and teachers, then observe in the classroom setting.  They will then write a </w:t>
      </w:r>
      <w:r w:rsidR="00C1635C" w:rsidRPr="000E4A42">
        <w:rPr>
          <w:rFonts w:asciiTheme="minorHAnsi" w:hAnsiTheme="minorHAnsi" w:cstheme="minorHAnsi"/>
          <w:szCs w:val="28"/>
        </w:rPr>
        <w:t>report, which</w:t>
      </w:r>
      <w:r w:rsidRPr="000E4A42">
        <w:rPr>
          <w:rFonts w:asciiTheme="minorHAnsi" w:hAnsiTheme="minorHAnsi" w:cstheme="minorHAnsi"/>
          <w:szCs w:val="28"/>
        </w:rPr>
        <w:t xml:space="preserve"> will offer advice to the school and parent/carers on how best to support the pupil in order to take their learning forward.</w:t>
      </w:r>
    </w:p>
    <w:p w:rsidR="00A804E0" w:rsidRDefault="00A804E0" w:rsidP="00A804E0">
      <w:pPr>
        <w:pStyle w:val="Default"/>
        <w:rPr>
          <w:rFonts w:asciiTheme="minorHAnsi" w:hAnsiTheme="minorHAnsi" w:cstheme="minorHAnsi"/>
          <w:szCs w:val="28"/>
          <w:lang w:val="en-GB"/>
        </w:rPr>
      </w:pPr>
    </w:p>
    <w:p w:rsidR="00A804E0" w:rsidRPr="000E4A42" w:rsidRDefault="00A804E0" w:rsidP="00A804E0">
      <w:pPr>
        <w:pStyle w:val="Default"/>
        <w:rPr>
          <w:rFonts w:asciiTheme="minorHAnsi" w:hAnsiTheme="minorHAnsi" w:cstheme="minorHAnsi"/>
          <w:szCs w:val="28"/>
        </w:rPr>
      </w:pPr>
      <w:r w:rsidRPr="00A804E0">
        <w:rPr>
          <w:rFonts w:asciiTheme="minorHAnsi" w:hAnsiTheme="minorHAnsi" w:cstheme="minorHAnsi"/>
          <w:szCs w:val="28"/>
          <w:lang w:val="en-GB"/>
        </w:rPr>
        <w:t xml:space="preserve">The </w:t>
      </w:r>
      <w:r w:rsidRPr="000E4A42">
        <w:rPr>
          <w:rFonts w:asciiTheme="minorHAnsi" w:hAnsiTheme="minorHAnsi" w:cstheme="minorHAnsi"/>
          <w:szCs w:val="28"/>
        </w:rPr>
        <w:t xml:space="preserve">SENCo </w:t>
      </w:r>
      <w:r>
        <w:rPr>
          <w:rFonts w:asciiTheme="minorHAnsi" w:hAnsiTheme="minorHAnsi" w:cstheme="minorHAnsi"/>
          <w:szCs w:val="28"/>
        </w:rPr>
        <w:t>and/</w:t>
      </w:r>
      <w:r w:rsidRPr="000E4A42">
        <w:rPr>
          <w:rFonts w:asciiTheme="minorHAnsi" w:hAnsiTheme="minorHAnsi" w:cstheme="minorHAnsi"/>
          <w:szCs w:val="28"/>
        </w:rPr>
        <w:t xml:space="preserve">or Deputy SENCo </w:t>
      </w:r>
      <w:r>
        <w:rPr>
          <w:rFonts w:asciiTheme="minorHAnsi" w:hAnsiTheme="minorHAnsi" w:cstheme="minorHAnsi"/>
          <w:szCs w:val="28"/>
          <w:lang w:val="en-GB"/>
        </w:rPr>
        <w:t xml:space="preserve">s are </w:t>
      </w:r>
      <w:r w:rsidRPr="00A804E0">
        <w:rPr>
          <w:rFonts w:asciiTheme="minorHAnsi" w:hAnsiTheme="minorHAnsi" w:cstheme="minorHAnsi"/>
          <w:szCs w:val="28"/>
          <w:lang w:val="en-GB"/>
        </w:rPr>
        <w:t>in regular contact with the Local Authority SEND Caseworker in order to ensure that EHCPs are being processed and reviewed.</w:t>
      </w:r>
      <w:r w:rsidRPr="00A804E0">
        <w:rPr>
          <w:rFonts w:asciiTheme="minorHAnsi" w:hAnsiTheme="minorHAnsi" w:cstheme="minorHAnsi"/>
          <w:szCs w:val="28"/>
          <w:lang w:val="en-GB"/>
        </w:rPr>
        <w:pgNum/>
      </w:r>
      <w:r w:rsidRPr="00A804E0">
        <w:rPr>
          <w:rFonts w:asciiTheme="minorHAnsi" w:hAnsiTheme="minorHAnsi" w:cstheme="minorHAnsi"/>
          <w:szCs w:val="28"/>
          <w:lang w:val="en-GB"/>
        </w:rPr>
        <w:t xml:space="preserve">. Information is shared via secure email in order to complete reports and make referrals. With parental permission, the </w:t>
      </w:r>
      <w:r w:rsidRPr="000E4A42">
        <w:rPr>
          <w:rFonts w:asciiTheme="minorHAnsi" w:hAnsiTheme="minorHAnsi" w:cstheme="minorHAnsi"/>
          <w:szCs w:val="28"/>
        </w:rPr>
        <w:t xml:space="preserve">SENCo </w:t>
      </w:r>
      <w:r>
        <w:rPr>
          <w:rFonts w:asciiTheme="minorHAnsi" w:hAnsiTheme="minorHAnsi" w:cstheme="minorHAnsi"/>
          <w:szCs w:val="28"/>
        </w:rPr>
        <w:t>and/</w:t>
      </w:r>
      <w:r w:rsidRPr="000E4A42">
        <w:rPr>
          <w:rFonts w:asciiTheme="minorHAnsi" w:hAnsiTheme="minorHAnsi" w:cstheme="minorHAnsi"/>
          <w:szCs w:val="28"/>
        </w:rPr>
        <w:t xml:space="preserve">or Deputy SENCo </w:t>
      </w:r>
      <w:r w:rsidRPr="00A804E0">
        <w:rPr>
          <w:rFonts w:asciiTheme="minorHAnsi" w:hAnsiTheme="minorHAnsi" w:cstheme="minorHAnsi"/>
          <w:szCs w:val="28"/>
          <w:lang w:val="en-GB"/>
        </w:rPr>
        <w:t>and external agencies are able to contact the family home to gain further information when writing a report/completing a referral.</w:t>
      </w:r>
    </w:p>
    <w:p w:rsidR="00AB227E" w:rsidRPr="000E4A42" w:rsidRDefault="00AB227E" w:rsidP="00AB227E">
      <w:pPr>
        <w:pStyle w:val="Default"/>
        <w:ind w:left="720"/>
        <w:rPr>
          <w:rFonts w:asciiTheme="minorHAnsi" w:hAnsiTheme="minorHAnsi" w:cstheme="minorHAnsi"/>
          <w:szCs w:val="28"/>
        </w:rPr>
      </w:pPr>
    </w:p>
    <w:p w:rsidR="00AB227E" w:rsidRPr="000E4A42" w:rsidRDefault="00AB227E" w:rsidP="00AB227E">
      <w:pPr>
        <w:pStyle w:val="Default"/>
        <w:rPr>
          <w:rFonts w:asciiTheme="minorHAnsi" w:hAnsiTheme="minorHAnsi" w:cstheme="minorHAnsi"/>
          <w:b/>
          <w:szCs w:val="28"/>
        </w:rPr>
      </w:pPr>
      <w:r w:rsidRPr="000E4A42">
        <w:rPr>
          <w:rFonts w:asciiTheme="minorHAnsi" w:hAnsiTheme="minorHAnsi" w:cstheme="minorHAnsi"/>
          <w:b/>
          <w:szCs w:val="28"/>
        </w:rPr>
        <w:t>What if my child has more complex or severe needs?</w:t>
      </w:r>
    </w:p>
    <w:p w:rsidR="00AB227E" w:rsidRPr="000E4A42" w:rsidRDefault="00AB227E" w:rsidP="00AB227E">
      <w:pPr>
        <w:pStyle w:val="Default"/>
        <w:rPr>
          <w:rFonts w:asciiTheme="minorHAnsi" w:hAnsiTheme="minorHAnsi" w:cstheme="minorHAnsi"/>
          <w:b/>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lastRenderedPageBreak/>
        <w:t xml:space="preserve">If your child’s needs are complex or severe we may suggest </w:t>
      </w:r>
      <w:r w:rsidR="00C1635C" w:rsidRPr="000E4A42">
        <w:rPr>
          <w:rFonts w:asciiTheme="minorHAnsi" w:hAnsiTheme="minorHAnsi" w:cstheme="minorHAnsi"/>
          <w:szCs w:val="28"/>
        </w:rPr>
        <w:t>that,</w:t>
      </w:r>
      <w:r w:rsidRPr="000E4A42">
        <w:rPr>
          <w:rFonts w:asciiTheme="minorHAnsi" w:hAnsiTheme="minorHAnsi" w:cstheme="minorHAnsi"/>
          <w:szCs w:val="28"/>
        </w:rPr>
        <w:t xml:space="preserve"> we ask the Local Authority for an Education Health Care Plan (EHC) assessment. </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This assessment may lead to an EHC Plan if your child needs additional support beyond that provided through School Support. If however, their needs can be met through School Support, this will continue to be coordinated through Personalised Learning Plans (PLPs).</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 xml:space="preserve">If your child needs extra resources to help them with their learning, for example, money, staff time, special equipment or attendance at a school with specialist resourced support, the school will apply for this from the Local Authority through Element 3 </w:t>
      </w:r>
      <w:r w:rsidR="00C1635C" w:rsidRPr="000E4A42">
        <w:rPr>
          <w:rFonts w:asciiTheme="minorHAnsi" w:hAnsiTheme="minorHAnsi" w:cstheme="minorHAnsi"/>
          <w:szCs w:val="28"/>
        </w:rPr>
        <w:t xml:space="preserve">Funding. </w:t>
      </w:r>
      <w:r w:rsidRPr="000E4A42">
        <w:rPr>
          <w:rFonts w:asciiTheme="minorHAnsi" w:hAnsiTheme="minorHAnsi" w:cstheme="minorHAnsi"/>
          <w:szCs w:val="28"/>
        </w:rPr>
        <w:t xml:space="preserve">This extra provision will be reviewed annually and </w:t>
      </w:r>
      <w:r w:rsidR="00A804E0">
        <w:rPr>
          <w:rFonts w:asciiTheme="minorHAnsi" w:hAnsiTheme="minorHAnsi" w:cstheme="minorHAnsi"/>
          <w:szCs w:val="28"/>
        </w:rPr>
        <w:t>would include parent, teacher, SENCo,</w:t>
      </w:r>
      <w:r w:rsidR="00A804E0" w:rsidRPr="000E4A42">
        <w:rPr>
          <w:rFonts w:asciiTheme="minorHAnsi" w:hAnsiTheme="minorHAnsi" w:cstheme="minorHAnsi"/>
          <w:szCs w:val="28"/>
        </w:rPr>
        <w:t xml:space="preserve"> Deputy SENCo</w:t>
      </w:r>
      <w:r w:rsidRPr="000E4A42">
        <w:rPr>
          <w:rFonts w:asciiTheme="minorHAnsi" w:hAnsiTheme="minorHAnsi" w:cstheme="minorHAnsi"/>
          <w:szCs w:val="28"/>
        </w:rPr>
        <w:t>, pupil and other professionals who support your child.</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b/>
          <w:szCs w:val="28"/>
        </w:rPr>
      </w:pPr>
      <w:r w:rsidRPr="000E4A42">
        <w:rPr>
          <w:rFonts w:asciiTheme="minorHAnsi" w:hAnsiTheme="minorHAnsi" w:cstheme="minorHAnsi"/>
          <w:b/>
          <w:szCs w:val="28"/>
        </w:rPr>
        <w:t>How is my child’s progress assessed and reviewed?</w:t>
      </w:r>
    </w:p>
    <w:p w:rsidR="00AB227E" w:rsidRPr="000E4A42" w:rsidRDefault="00AB227E" w:rsidP="00AB227E">
      <w:pPr>
        <w:pStyle w:val="Default"/>
        <w:rPr>
          <w:rFonts w:asciiTheme="minorHAnsi" w:hAnsiTheme="minorHAnsi" w:cstheme="minorHAnsi"/>
          <w:b/>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Teachers use detailed information from their tracking of children’s progress to make sure that all children are making progress at their level. Progress is checked daily during lessons and termly through assessments. Our senior leadership team check the progress of pupils every term and discuss what we are going to do to make sure that each child is making good progress.</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b/>
          <w:szCs w:val="28"/>
        </w:rPr>
      </w:pPr>
      <w:r w:rsidRPr="000E4A42">
        <w:rPr>
          <w:rFonts w:asciiTheme="minorHAnsi" w:hAnsiTheme="minorHAnsi" w:cstheme="minorHAnsi"/>
          <w:b/>
          <w:szCs w:val="28"/>
        </w:rPr>
        <w:t>Who is responsible for ensuring the provision meets my child’s needs?</w:t>
      </w:r>
    </w:p>
    <w:p w:rsidR="00AB227E" w:rsidRPr="000E4A42" w:rsidRDefault="00AB227E" w:rsidP="00AB227E">
      <w:pPr>
        <w:pStyle w:val="Default"/>
        <w:rPr>
          <w:rFonts w:asciiTheme="minorHAnsi" w:hAnsiTheme="minorHAnsi" w:cstheme="minorHAnsi"/>
          <w:b/>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 xml:space="preserve">Our staff are highly experienced and are trained to meet every child’s needs. Our </w:t>
      </w:r>
      <w:r w:rsidR="00A804E0" w:rsidRPr="000E4A42">
        <w:rPr>
          <w:rFonts w:asciiTheme="minorHAnsi" w:hAnsiTheme="minorHAnsi" w:cstheme="minorHAnsi"/>
          <w:szCs w:val="28"/>
        </w:rPr>
        <w:t xml:space="preserve">SENCo </w:t>
      </w:r>
      <w:r w:rsidR="00A804E0">
        <w:rPr>
          <w:rFonts w:asciiTheme="minorHAnsi" w:hAnsiTheme="minorHAnsi" w:cstheme="minorHAnsi"/>
          <w:szCs w:val="28"/>
        </w:rPr>
        <w:t>and/</w:t>
      </w:r>
      <w:r w:rsidR="00A804E0" w:rsidRPr="000E4A42">
        <w:rPr>
          <w:rFonts w:asciiTheme="minorHAnsi" w:hAnsiTheme="minorHAnsi" w:cstheme="minorHAnsi"/>
          <w:szCs w:val="28"/>
        </w:rPr>
        <w:t>or Deputy SENCo</w:t>
      </w:r>
      <w:r w:rsidRPr="000E4A42">
        <w:rPr>
          <w:rFonts w:asciiTheme="minorHAnsi" w:hAnsiTheme="minorHAnsi" w:cstheme="minorHAnsi"/>
          <w:szCs w:val="28"/>
        </w:rPr>
        <w:t xml:space="preserve"> will oversee provision for any child with SEND and will liaise with class teachers, teaching assistants and outside professionals to make sure that your child’s needs are being met.</w:t>
      </w:r>
    </w:p>
    <w:p w:rsidR="00AB227E" w:rsidRPr="000E4A42" w:rsidRDefault="00AB227E" w:rsidP="00AB227E">
      <w:pPr>
        <w:pStyle w:val="Default"/>
        <w:rPr>
          <w:rFonts w:asciiTheme="minorHAnsi" w:hAnsiTheme="minorHAnsi" w:cstheme="minorHAnsi"/>
          <w:szCs w:val="28"/>
        </w:rPr>
      </w:pPr>
    </w:p>
    <w:p w:rsidR="00015E24" w:rsidRDefault="00AB227E" w:rsidP="00AB227E">
      <w:pPr>
        <w:pStyle w:val="Default"/>
        <w:rPr>
          <w:rFonts w:asciiTheme="minorHAnsi" w:hAnsiTheme="minorHAnsi" w:cstheme="minorHAnsi"/>
          <w:szCs w:val="28"/>
        </w:rPr>
      </w:pPr>
      <w:r w:rsidRPr="000E4A42">
        <w:rPr>
          <w:rFonts w:asciiTheme="minorHAnsi" w:hAnsiTheme="minorHAnsi" w:cstheme="minorHAnsi"/>
          <w:szCs w:val="28"/>
        </w:rPr>
        <w:t>Your child’s teacher will set appropriate targets and discuss these with you termly, more often if needed.</w:t>
      </w:r>
    </w:p>
    <w:p w:rsidR="00EB4459" w:rsidRDefault="00EB4459" w:rsidP="00AB227E">
      <w:pPr>
        <w:pStyle w:val="Default"/>
        <w:rPr>
          <w:rFonts w:asciiTheme="minorHAnsi" w:hAnsiTheme="minorHAnsi" w:cstheme="minorHAnsi"/>
          <w:szCs w:val="28"/>
        </w:rPr>
      </w:pPr>
    </w:p>
    <w:p w:rsidR="00EB4459" w:rsidRPr="00EB4459" w:rsidRDefault="00EB4459" w:rsidP="00EB4459">
      <w:pPr>
        <w:pStyle w:val="Default"/>
        <w:rPr>
          <w:rFonts w:asciiTheme="minorHAnsi" w:hAnsiTheme="minorHAnsi" w:cstheme="minorHAnsi"/>
          <w:b/>
          <w:szCs w:val="28"/>
        </w:rPr>
      </w:pPr>
      <w:r w:rsidRPr="00EB4459">
        <w:rPr>
          <w:rFonts w:asciiTheme="minorHAnsi" w:hAnsiTheme="minorHAnsi" w:cstheme="minorHAnsi"/>
          <w:b/>
          <w:szCs w:val="28"/>
        </w:rPr>
        <w:t>How do we evaluating the effectiveness of our SEND provision?</w:t>
      </w:r>
    </w:p>
    <w:p w:rsidR="00EB4459" w:rsidRDefault="00EB4459" w:rsidP="00EB4459">
      <w:pPr>
        <w:pStyle w:val="Default"/>
        <w:rPr>
          <w:rFonts w:asciiTheme="minorHAnsi" w:hAnsiTheme="minorHAnsi" w:cstheme="minorHAnsi"/>
          <w:szCs w:val="28"/>
        </w:rPr>
      </w:pPr>
    </w:p>
    <w:p w:rsidR="00EB4459" w:rsidRPr="00EB4459" w:rsidRDefault="00EB4459" w:rsidP="00EB4459">
      <w:pPr>
        <w:pStyle w:val="Default"/>
        <w:rPr>
          <w:rFonts w:asciiTheme="minorHAnsi" w:hAnsiTheme="minorHAnsi" w:cstheme="minorHAnsi"/>
          <w:szCs w:val="28"/>
        </w:rPr>
      </w:pPr>
      <w:r w:rsidRPr="00EB4459">
        <w:rPr>
          <w:rFonts w:asciiTheme="minorHAnsi" w:hAnsiTheme="minorHAnsi" w:cstheme="minorHAnsi"/>
          <w:szCs w:val="28"/>
        </w:rPr>
        <w:t>We evaluate the effectiveness of provision for pupils with SEN by:</w:t>
      </w:r>
    </w:p>
    <w:p w:rsidR="00EB4459" w:rsidRPr="00EB4459" w:rsidRDefault="00EB4459" w:rsidP="00EB4459">
      <w:pPr>
        <w:pStyle w:val="Default"/>
        <w:numPr>
          <w:ilvl w:val="0"/>
          <w:numId w:val="6"/>
        </w:numPr>
        <w:rPr>
          <w:rFonts w:asciiTheme="minorHAnsi" w:hAnsiTheme="minorHAnsi" w:cstheme="minorHAnsi"/>
          <w:szCs w:val="28"/>
        </w:rPr>
      </w:pPr>
      <w:r w:rsidRPr="00EB4459">
        <w:rPr>
          <w:rFonts w:asciiTheme="minorHAnsi" w:hAnsiTheme="minorHAnsi" w:cstheme="minorHAnsi"/>
          <w:szCs w:val="28"/>
        </w:rPr>
        <w:t>Reviewing pupils’ individual progress towards their targets each term</w:t>
      </w:r>
    </w:p>
    <w:p w:rsidR="00EB4459" w:rsidRPr="00EB4459" w:rsidRDefault="00EB4459" w:rsidP="00EB4459">
      <w:pPr>
        <w:pStyle w:val="Default"/>
        <w:numPr>
          <w:ilvl w:val="0"/>
          <w:numId w:val="6"/>
        </w:numPr>
        <w:rPr>
          <w:rFonts w:asciiTheme="minorHAnsi" w:hAnsiTheme="minorHAnsi" w:cstheme="minorHAnsi"/>
          <w:szCs w:val="28"/>
        </w:rPr>
      </w:pPr>
      <w:r w:rsidRPr="00EB4459">
        <w:rPr>
          <w:rFonts w:asciiTheme="minorHAnsi" w:hAnsiTheme="minorHAnsi" w:cstheme="minorHAnsi"/>
          <w:szCs w:val="28"/>
        </w:rPr>
        <w:t xml:space="preserve">Reviewing the impact of interventions </w:t>
      </w:r>
    </w:p>
    <w:p w:rsidR="00EB4459" w:rsidRPr="00EB4459" w:rsidRDefault="00EB4459" w:rsidP="00EB4459">
      <w:pPr>
        <w:pStyle w:val="Default"/>
        <w:numPr>
          <w:ilvl w:val="0"/>
          <w:numId w:val="6"/>
        </w:numPr>
        <w:rPr>
          <w:rFonts w:asciiTheme="minorHAnsi" w:hAnsiTheme="minorHAnsi" w:cstheme="minorHAnsi"/>
          <w:szCs w:val="28"/>
        </w:rPr>
      </w:pPr>
      <w:r w:rsidRPr="00EB4459">
        <w:rPr>
          <w:rFonts w:asciiTheme="minorHAnsi" w:hAnsiTheme="minorHAnsi" w:cstheme="minorHAnsi"/>
          <w:szCs w:val="28"/>
        </w:rPr>
        <w:t xml:space="preserve">Monitoring by the </w:t>
      </w:r>
      <w:r>
        <w:rPr>
          <w:rFonts w:asciiTheme="minorHAnsi" w:hAnsiTheme="minorHAnsi" w:cstheme="minorHAnsi"/>
          <w:szCs w:val="28"/>
        </w:rPr>
        <w:t>SENCO and/or Deputy SENCo</w:t>
      </w:r>
    </w:p>
    <w:p w:rsidR="00EB4459" w:rsidRPr="00EB4459" w:rsidRDefault="00EB4459" w:rsidP="00EB4459">
      <w:pPr>
        <w:pStyle w:val="Default"/>
        <w:numPr>
          <w:ilvl w:val="0"/>
          <w:numId w:val="6"/>
        </w:numPr>
        <w:rPr>
          <w:rFonts w:asciiTheme="minorHAnsi" w:hAnsiTheme="minorHAnsi" w:cstheme="minorHAnsi"/>
          <w:szCs w:val="28"/>
        </w:rPr>
      </w:pPr>
      <w:r>
        <w:rPr>
          <w:rFonts w:asciiTheme="minorHAnsi" w:hAnsiTheme="minorHAnsi" w:cstheme="minorHAnsi"/>
          <w:szCs w:val="28"/>
        </w:rPr>
        <w:t xml:space="preserve">Using provision maps </w:t>
      </w:r>
    </w:p>
    <w:p w:rsidR="00EB4459" w:rsidRPr="000E4A42" w:rsidRDefault="00EB4459" w:rsidP="00EB4459">
      <w:pPr>
        <w:pStyle w:val="Default"/>
        <w:numPr>
          <w:ilvl w:val="0"/>
          <w:numId w:val="6"/>
        </w:numPr>
        <w:rPr>
          <w:rFonts w:asciiTheme="minorHAnsi" w:hAnsiTheme="minorHAnsi" w:cstheme="minorHAnsi"/>
          <w:szCs w:val="28"/>
        </w:rPr>
      </w:pPr>
      <w:r w:rsidRPr="00EB4459">
        <w:rPr>
          <w:rFonts w:asciiTheme="minorHAnsi" w:hAnsiTheme="minorHAnsi" w:cstheme="minorHAnsi"/>
          <w:szCs w:val="28"/>
        </w:rPr>
        <w:t>Holding annual reviews for pupils with EHC plans</w:t>
      </w:r>
    </w:p>
    <w:p w:rsidR="000E4A42" w:rsidRPr="000E4A42" w:rsidRDefault="000E4A42"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b/>
          <w:szCs w:val="28"/>
        </w:rPr>
      </w:pPr>
      <w:r w:rsidRPr="000E4A42">
        <w:rPr>
          <w:rFonts w:asciiTheme="minorHAnsi" w:hAnsiTheme="minorHAnsi" w:cstheme="minorHAnsi"/>
          <w:b/>
          <w:szCs w:val="28"/>
        </w:rPr>
        <w:t>What support will there be for my child’s overall well-being?</w:t>
      </w:r>
    </w:p>
    <w:p w:rsidR="00015E24" w:rsidRPr="000E4A42" w:rsidRDefault="00015E24" w:rsidP="00AB227E">
      <w:pPr>
        <w:pStyle w:val="Default"/>
        <w:rPr>
          <w:rFonts w:asciiTheme="minorHAnsi" w:hAnsiTheme="minorHAnsi" w:cstheme="minorHAnsi"/>
          <w:b/>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The well-being of all our children is our primary concern at Alvaston Infant and Nursery School. They are supported with their social and emotional development throughout the school day, through the curriculum and extra-curricular activities. Personal, Social and Health Education (PSHE) is int</w:t>
      </w:r>
      <w:r w:rsidR="00C1635C" w:rsidRPr="000E4A42">
        <w:rPr>
          <w:rFonts w:asciiTheme="minorHAnsi" w:hAnsiTheme="minorHAnsi" w:cstheme="minorHAnsi"/>
          <w:szCs w:val="28"/>
        </w:rPr>
        <w:t>egral to o</w:t>
      </w:r>
      <w:r w:rsidR="00065C44" w:rsidRPr="000E4A42">
        <w:rPr>
          <w:rFonts w:asciiTheme="minorHAnsi" w:hAnsiTheme="minorHAnsi" w:cstheme="minorHAnsi"/>
          <w:szCs w:val="28"/>
        </w:rPr>
        <w:t xml:space="preserve">ur curriculum and is </w:t>
      </w:r>
      <w:r w:rsidRPr="000E4A42">
        <w:rPr>
          <w:rFonts w:asciiTheme="minorHAnsi" w:hAnsiTheme="minorHAnsi" w:cstheme="minorHAnsi"/>
          <w:szCs w:val="28"/>
        </w:rPr>
        <w:t>taught on a regular basis.</w:t>
      </w:r>
      <w:r w:rsidR="00015E24" w:rsidRPr="000E4A42">
        <w:rPr>
          <w:rFonts w:asciiTheme="minorHAnsi" w:hAnsiTheme="minorHAnsi" w:cstheme="minorHAnsi"/>
          <w:szCs w:val="28"/>
        </w:rPr>
        <w:t xml:space="preserve">  Class teachers can </w:t>
      </w:r>
      <w:r w:rsidR="00C1635C" w:rsidRPr="000E4A42">
        <w:rPr>
          <w:rFonts w:asciiTheme="minorHAnsi" w:hAnsiTheme="minorHAnsi" w:cstheme="minorHAnsi"/>
          <w:szCs w:val="28"/>
        </w:rPr>
        <w:t xml:space="preserve">also </w:t>
      </w:r>
      <w:r w:rsidR="00015E24" w:rsidRPr="000E4A42">
        <w:rPr>
          <w:rFonts w:asciiTheme="minorHAnsi" w:hAnsiTheme="minorHAnsi" w:cstheme="minorHAnsi"/>
          <w:szCs w:val="28"/>
        </w:rPr>
        <w:t xml:space="preserve">recommend that </w:t>
      </w:r>
      <w:r w:rsidR="00515F9E" w:rsidRPr="000E4A42">
        <w:rPr>
          <w:rFonts w:asciiTheme="minorHAnsi" w:hAnsiTheme="minorHAnsi" w:cstheme="minorHAnsi"/>
          <w:szCs w:val="28"/>
        </w:rPr>
        <w:t>our Talk and Sort Lead</w:t>
      </w:r>
      <w:r w:rsidR="00015E24" w:rsidRPr="000E4A42">
        <w:rPr>
          <w:rFonts w:asciiTheme="minorHAnsi" w:hAnsiTheme="minorHAnsi" w:cstheme="minorHAnsi"/>
          <w:szCs w:val="28"/>
        </w:rPr>
        <w:t xml:space="preserve"> sees</w:t>
      </w:r>
      <w:r w:rsidR="00065C44" w:rsidRPr="000E4A42">
        <w:rPr>
          <w:rFonts w:asciiTheme="minorHAnsi" w:hAnsiTheme="minorHAnsi" w:cstheme="minorHAnsi"/>
          <w:szCs w:val="28"/>
        </w:rPr>
        <w:t xml:space="preserve"> a child</w:t>
      </w:r>
      <w:r w:rsidR="00015E24" w:rsidRPr="000E4A42">
        <w:rPr>
          <w:rFonts w:asciiTheme="minorHAnsi" w:hAnsiTheme="minorHAnsi" w:cstheme="minorHAnsi"/>
          <w:szCs w:val="28"/>
        </w:rPr>
        <w:t xml:space="preserve"> for a ‘Talk and Sort’</w:t>
      </w:r>
      <w:r w:rsidR="00C1635C" w:rsidRPr="000E4A42">
        <w:rPr>
          <w:rFonts w:asciiTheme="minorHAnsi" w:hAnsiTheme="minorHAnsi" w:cstheme="minorHAnsi"/>
          <w:szCs w:val="28"/>
        </w:rPr>
        <w:t xml:space="preserve"> session if they feel it will be beneficial to the child’s well-being.</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lastRenderedPageBreak/>
        <w:t>Additional support from specialist staff is arranged as needed for individual children, both in and out of the classroom.</w:t>
      </w:r>
    </w:p>
    <w:p w:rsidR="00AB227E" w:rsidRPr="000E4A42" w:rsidRDefault="00AB227E" w:rsidP="00AB227E">
      <w:pPr>
        <w:pStyle w:val="Default"/>
        <w:rPr>
          <w:rFonts w:asciiTheme="minorHAnsi" w:hAnsiTheme="minorHAnsi" w:cstheme="minorHAnsi"/>
          <w:szCs w:val="28"/>
        </w:rPr>
      </w:pPr>
    </w:p>
    <w:p w:rsidR="00015E24"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 xml:space="preserve">Our Behaviour Policy, which includes guidance on expectations, rewards and sanctions is fully understood and in place by all staff. </w:t>
      </w:r>
    </w:p>
    <w:p w:rsidR="00015E24" w:rsidRPr="000E4A42" w:rsidRDefault="00015E24" w:rsidP="00AB227E">
      <w:pPr>
        <w:pStyle w:val="Default"/>
        <w:rPr>
          <w:rFonts w:asciiTheme="minorHAnsi" w:hAnsiTheme="minorHAnsi" w:cstheme="minorHAnsi"/>
          <w:szCs w:val="28"/>
        </w:rPr>
      </w:pPr>
    </w:p>
    <w:p w:rsidR="00AB227E" w:rsidRDefault="00AB227E" w:rsidP="00AB227E">
      <w:pPr>
        <w:pStyle w:val="Default"/>
        <w:rPr>
          <w:rFonts w:asciiTheme="minorHAnsi" w:hAnsiTheme="minorHAnsi" w:cstheme="minorHAnsi"/>
          <w:szCs w:val="28"/>
        </w:rPr>
      </w:pPr>
      <w:r w:rsidRPr="000E4A42">
        <w:rPr>
          <w:rFonts w:asciiTheme="minorHAnsi" w:hAnsiTheme="minorHAnsi" w:cstheme="minorHAnsi"/>
          <w:szCs w:val="28"/>
        </w:rPr>
        <w:t>We regularly monitor attendance, support children returning to school after absence and take the necessary actions to prevent prolonged unauthorised absence.</w:t>
      </w:r>
    </w:p>
    <w:p w:rsidR="006B2AD7" w:rsidRDefault="006B2AD7" w:rsidP="00AB227E">
      <w:pPr>
        <w:pStyle w:val="Default"/>
        <w:rPr>
          <w:rFonts w:asciiTheme="minorHAnsi" w:hAnsiTheme="minorHAnsi" w:cstheme="minorHAnsi"/>
          <w:szCs w:val="28"/>
        </w:rPr>
      </w:pPr>
    </w:p>
    <w:p w:rsidR="006B2AD7" w:rsidRPr="00092E84" w:rsidRDefault="006B2AD7" w:rsidP="006B2AD7">
      <w:pPr>
        <w:pStyle w:val="Default"/>
        <w:rPr>
          <w:rFonts w:asciiTheme="minorHAnsi" w:hAnsiTheme="minorHAnsi" w:cstheme="minorHAnsi"/>
          <w:szCs w:val="28"/>
        </w:rPr>
      </w:pPr>
      <w:r w:rsidRPr="00092E84">
        <w:rPr>
          <w:rFonts w:asciiTheme="minorHAnsi" w:hAnsiTheme="minorHAnsi" w:cstheme="minorHAnsi"/>
          <w:szCs w:val="28"/>
        </w:rPr>
        <w:t xml:space="preserve">We </w:t>
      </w:r>
      <w:r w:rsidR="00C11B03" w:rsidRPr="00092E84">
        <w:rPr>
          <w:rFonts w:asciiTheme="minorHAnsi" w:hAnsiTheme="minorHAnsi" w:cstheme="minorHAnsi"/>
          <w:szCs w:val="28"/>
        </w:rPr>
        <w:t xml:space="preserve">also </w:t>
      </w:r>
      <w:r w:rsidRPr="00092E84">
        <w:rPr>
          <w:rFonts w:asciiTheme="minorHAnsi" w:hAnsiTheme="minorHAnsi" w:cstheme="minorHAnsi"/>
          <w:szCs w:val="28"/>
        </w:rPr>
        <w:t>provide support for pupils to improve their emotional and soci</w:t>
      </w:r>
      <w:r w:rsidR="00C11B03" w:rsidRPr="00092E84">
        <w:rPr>
          <w:rFonts w:asciiTheme="minorHAnsi" w:hAnsiTheme="minorHAnsi" w:cstheme="minorHAnsi"/>
          <w:szCs w:val="28"/>
        </w:rPr>
        <w:t xml:space="preserve">al development in the following </w:t>
      </w:r>
      <w:r w:rsidRPr="00092E84">
        <w:rPr>
          <w:rFonts w:asciiTheme="minorHAnsi" w:hAnsiTheme="minorHAnsi" w:cstheme="minorHAnsi"/>
          <w:szCs w:val="28"/>
        </w:rPr>
        <w:t>ways:</w:t>
      </w:r>
    </w:p>
    <w:p w:rsidR="006B2AD7" w:rsidRPr="00092E84" w:rsidRDefault="006B2AD7" w:rsidP="006B2AD7">
      <w:pPr>
        <w:pStyle w:val="Default"/>
        <w:numPr>
          <w:ilvl w:val="0"/>
          <w:numId w:val="6"/>
        </w:numPr>
        <w:rPr>
          <w:rFonts w:asciiTheme="minorHAnsi" w:hAnsiTheme="minorHAnsi" w:cstheme="minorHAnsi"/>
          <w:szCs w:val="28"/>
        </w:rPr>
      </w:pPr>
      <w:r w:rsidRPr="00092E84">
        <w:rPr>
          <w:rFonts w:asciiTheme="minorHAnsi" w:hAnsiTheme="minorHAnsi" w:cstheme="minorHAnsi"/>
          <w:szCs w:val="28"/>
        </w:rPr>
        <w:t>We have a zero tolerance approach to bullying.</w:t>
      </w:r>
    </w:p>
    <w:p w:rsidR="00092E84" w:rsidRDefault="00092E84" w:rsidP="00C11B03">
      <w:pPr>
        <w:pStyle w:val="Default"/>
        <w:numPr>
          <w:ilvl w:val="0"/>
          <w:numId w:val="10"/>
        </w:numPr>
        <w:rPr>
          <w:rFonts w:asciiTheme="minorHAnsi" w:hAnsiTheme="minorHAnsi" w:cstheme="minorHAnsi"/>
          <w:szCs w:val="28"/>
        </w:rPr>
      </w:pPr>
      <w:r>
        <w:rPr>
          <w:rFonts w:asciiTheme="minorHAnsi" w:hAnsiTheme="minorHAnsi" w:cstheme="minorHAnsi"/>
          <w:szCs w:val="28"/>
        </w:rPr>
        <w:t>‘Calm Starts’ in the morning allow pupils a chance to regulate and socialise alongside engaging activities.</w:t>
      </w:r>
      <w:bookmarkStart w:id="0" w:name="_GoBack"/>
      <w:bookmarkEnd w:id="0"/>
    </w:p>
    <w:p w:rsidR="006B2AD7" w:rsidRPr="00092E84" w:rsidRDefault="006B2AD7" w:rsidP="00C11B03">
      <w:pPr>
        <w:pStyle w:val="Default"/>
        <w:numPr>
          <w:ilvl w:val="0"/>
          <w:numId w:val="10"/>
        </w:numPr>
        <w:rPr>
          <w:rFonts w:asciiTheme="minorHAnsi" w:hAnsiTheme="minorHAnsi" w:cstheme="minorHAnsi"/>
          <w:szCs w:val="28"/>
        </w:rPr>
      </w:pPr>
      <w:r w:rsidRPr="00092E84">
        <w:rPr>
          <w:rFonts w:asciiTheme="minorHAnsi" w:hAnsiTheme="minorHAnsi" w:cstheme="minorHAnsi"/>
          <w:szCs w:val="28"/>
        </w:rPr>
        <w:t>Each class takes part in ‘</w:t>
      </w:r>
      <w:r w:rsidR="00C11B03" w:rsidRPr="00092E84">
        <w:rPr>
          <w:rFonts w:asciiTheme="minorHAnsi" w:hAnsiTheme="minorHAnsi" w:cstheme="minorHAnsi"/>
          <w:szCs w:val="28"/>
        </w:rPr>
        <w:t>Rest and Reflect’</w:t>
      </w:r>
      <w:r w:rsidRPr="00092E84">
        <w:rPr>
          <w:rFonts w:asciiTheme="minorHAnsi" w:hAnsiTheme="minorHAnsi" w:cstheme="minorHAnsi"/>
          <w:szCs w:val="28"/>
        </w:rPr>
        <w:t>. This is a time to talk, reflect and</w:t>
      </w:r>
      <w:r w:rsidR="00C11B03" w:rsidRPr="00092E84">
        <w:rPr>
          <w:rFonts w:asciiTheme="minorHAnsi" w:hAnsiTheme="minorHAnsi" w:cstheme="minorHAnsi"/>
          <w:szCs w:val="28"/>
        </w:rPr>
        <w:t xml:space="preserve"> </w:t>
      </w:r>
      <w:r w:rsidRPr="00092E84">
        <w:rPr>
          <w:rFonts w:asciiTheme="minorHAnsi" w:hAnsiTheme="minorHAnsi" w:cstheme="minorHAnsi"/>
          <w:szCs w:val="28"/>
        </w:rPr>
        <w:t>share experiences.</w:t>
      </w:r>
    </w:p>
    <w:p w:rsidR="006B2AD7" w:rsidRPr="00092E84" w:rsidRDefault="006B2AD7" w:rsidP="00C11B03">
      <w:pPr>
        <w:pStyle w:val="Default"/>
        <w:numPr>
          <w:ilvl w:val="0"/>
          <w:numId w:val="10"/>
        </w:numPr>
        <w:rPr>
          <w:rFonts w:asciiTheme="minorHAnsi" w:hAnsiTheme="minorHAnsi" w:cstheme="minorHAnsi"/>
          <w:szCs w:val="28"/>
        </w:rPr>
      </w:pPr>
      <w:r w:rsidRPr="00092E84">
        <w:rPr>
          <w:rFonts w:asciiTheme="minorHAnsi" w:hAnsiTheme="minorHAnsi" w:cstheme="minorHAnsi"/>
          <w:szCs w:val="28"/>
        </w:rPr>
        <w:t>We have a wide range of professionals who are able to provide support and guidance for</w:t>
      </w:r>
      <w:r w:rsidR="00C11B03" w:rsidRPr="00092E84">
        <w:rPr>
          <w:rFonts w:asciiTheme="minorHAnsi" w:hAnsiTheme="minorHAnsi" w:cstheme="minorHAnsi"/>
          <w:szCs w:val="28"/>
        </w:rPr>
        <w:t xml:space="preserve"> </w:t>
      </w:r>
      <w:r w:rsidRPr="00092E84">
        <w:rPr>
          <w:rFonts w:asciiTheme="minorHAnsi" w:hAnsiTheme="minorHAnsi" w:cstheme="minorHAnsi"/>
          <w:szCs w:val="28"/>
        </w:rPr>
        <w:t>those pupils who need help with their social, emotional and mental health e.g. link</w:t>
      </w:r>
    </w:p>
    <w:p w:rsidR="006B2AD7" w:rsidRPr="00092E84" w:rsidRDefault="006B2AD7" w:rsidP="00C11B03">
      <w:pPr>
        <w:pStyle w:val="Default"/>
        <w:ind w:left="720"/>
        <w:rPr>
          <w:rFonts w:asciiTheme="minorHAnsi" w:hAnsiTheme="minorHAnsi" w:cstheme="minorHAnsi"/>
          <w:szCs w:val="28"/>
        </w:rPr>
      </w:pPr>
      <w:r w:rsidRPr="00092E84">
        <w:rPr>
          <w:rFonts w:asciiTheme="minorHAnsi" w:hAnsiTheme="minorHAnsi" w:cstheme="minorHAnsi"/>
          <w:szCs w:val="28"/>
        </w:rPr>
        <w:t>Educational P</w:t>
      </w:r>
      <w:r w:rsidR="00C11B03" w:rsidRPr="00092E84">
        <w:rPr>
          <w:rFonts w:asciiTheme="minorHAnsi" w:hAnsiTheme="minorHAnsi" w:cstheme="minorHAnsi"/>
          <w:szCs w:val="28"/>
        </w:rPr>
        <w:t xml:space="preserve">sychologist, Autism Consultant. </w:t>
      </w:r>
    </w:p>
    <w:p w:rsidR="00C11B03" w:rsidRPr="00092E84" w:rsidRDefault="00C11B03" w:rsidP="00C11B03">
      <w:pPr>
        <w:pStyle w:val="Default"/>
        <w:rPr>
          <w:rFonts w:asciiTheme="minorHAnsi" w:hAnsiTheme="minorHAnsi" w:cstheme="minorHAnsi"/>
          <w:szCs w:val="28"/>
        </w:rPr>
      </w:pPr>
    </w:p>
    <w:p w:rsidR="006B2AD7" w:rsidRPr="000E4A42" w:rsidRDefault="006B2AD7" w:rsidP="00C11B03">
      <w:pPr>
        <w:pStyle w:val="Default"/>
        <w:rPr>
          <w:rFonts w:asciiTheme="minorHAnsi" w:hAnsiTheme="minorHAnsi" w:cstheme="minorHAnsi"/>
          <w:szCs w:val="28"/>
        </w:rPr>
      </w:pPr>
      <w:r w:rsidRPr="00092E84">
        <w:rPr>
          <w:rFonts w:asciiTheme="minorHAnsi" w:hAnsiTheme="minorHAnsi" w:cstheme="minorHAnsi"/>
          <w:szCs w:val="28"/>
        </w:rPr>
        <w:t xml:space="preserve">As a school we have taken part in Emotion Coaching </w:t>
      </w:r>
      <w:r w:rsidR="00C11B03" w:rsidRPr="00092E84">
        <w:rPr>
          <w:rFonts w:asciiTheme="minorHAnsi" w:hAnsiTheme="minorHAnsi" w:cstheme="minorHAnsi"/>
          <w:szCs w:val="28"/>
        </w:rPr>
        <w:t xml:space="preserve">Training. This approach is used </w:t>
      </w:r>
      <w:r w:rsidRPr="00092E84">
        <w:rPr>
          <w:rFonts w:asciiTheme="minorHAnsi" w:hAnsiTheme="minorHAnsi" w:cstheme="minorHAnsi"/>
          <w:szCs w:val="28"/>
        </w:rPr>
        <w:t>throughout school by all staff.</w:t>
      </w:r>
      <w:r w:rsidRPr="006B2AD7">
        <w:rPr>
          <w:rFonts w:asciiTheme="minorHAnsi" w:hAnsiTheme="minorHAnsi" w:cstheme="minorHAnsi"/>
          <w:szCs w:val="28"/>
        </w:rPr>
        <w:cr/>
      </w:r>
    </w:p>
    <w:p w:rsidR="00AB227E" w:rsidRPr="000E4A42" w:rsidRDefault="00AB227E" w:rsidP="00AB227E">
      <w:pPr>
        <w:pStyle w:val="Default"/>
        <w:rPr>
          <w:rFonts w:asciiTheme="minorHAnsi" w:hAnsiTheme="minorHAnsi" w:cstheme="minorHAnsi"/>
          <w:szCs w:val="28"/>
        </w:rPr>
      </w:pPr>
    </w:p>
    <w:p w:rsidR="00AB227E" w:rsidRPr="000E4A42" w:rsidRDefault="000E4A42" w:rsidP="00AB227E">
      <w:pPr>
        <w:pStyle w:val="Default"/>
        <w:rPr>
          <w:rFonts w:asciiTheme="minorHAnsi" w:hAnsiTheme="minorHAnsi" w:cstheme="minorHAnsi"/>
          <w:b/>
          <w:szCs w:val="28"/>
        </w:rPr>
      </w:pPr>
      <w:r w:rsidRPr="000E4A42">
        <w:rPr>
          <w:rFonts w:asciiTheme="minorHAnsi" w:hAnsiTheme="minorHAnsi" w:cstheme="minorHAnsi"/>
          <w:b/>
          <w:szCs w:val="28"/>
        </w:rPr>
        <w:t>How do you support children with medical needs?</w:t>
      </w:r>
    </w:p>
    <w:p w:rsidR="00AB227E" w:rsidRPr="000E4A42" w:rsidRDefault="00AB227E" w:rsidP="00AB227E">
      <w:pPr>
        <w:pStyle w:val="Default"/>
        <w:rPr>
          <w:rFonts w:asciiTheme="minorHAnsi" w:hAnsiTheme="minorHAnsi" w:cstheme="minorHAnsi"/>
          <w:b/>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If your child has a medical need then a detailed Health Care Plan is compiled with support from the school nurse in consultation with parents/carers. These are discussed with all staff who are involved with the child.</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Where necessary and in agreement with parents/carers medicines are administered in school but only where a signed Medicine consent form is in place to ensure the safety of both the child and staff member.  These can be obtained via the main office.</w:t>
      </w:r>
    </w:p>
    <w:p w:rsidR="00AB227E" w:rsidRPr="000E4A42" w:rsidRDefault="00AB227E" w:rsidP="00AB227E">
      <w:pPr>
        <w:pStyle w:val="Default"/>
        <w:rPr>
          <w:rFonts w:asciiTheme="minorHAnsi" w:hAnsiTheme="minorHAnsi" w:cstheme="minorHAnsi"/>
          <w:szCs w:val="28"/>
        </w:rPr>
      </w:pPr>
    </w:p>
    <w:p w:rsidR="00AB227E" w:rsidRPr="000E4A42" w:rsidRDefault="00015E24" w:rsidP="00AB227E">
      <w:pPr>
        <w:pStyle w:val="Default"/>
        <w:rPr>
          <w:rFonts w:asciiTheme="minorHAnsi" w:hAnsiTheme="minorHAnsi" w:cstheme="minorHAnsi"/>
          <w:szCs w:val="28"/>
        </w:rPr>
      </w:pPr>
      <w:r w:rsidRPr="000E4A42">
        <w:rPr>
          <w:rFonts w:asciiTheme="minorHAnsi" w:hAnsiTheme="minorHAnsi" w:cstheme="minorHAnsi"/>
          <w:szCs w:val="28"/>
        </w:rPr>
        <w:t>Most staff have</w:t>
      </w:r>
      <w:r w:rsidR="00AB227E" w:rsidRPr="000E4A42">
        <w:rPr>
          <w:rFonts w:asciiTheme="minorHAnsi" w:hAnsiTheme="minorHAnsi" w:cstheme="minorHAnsi"/>
          <w:szCs w:val="28"/>
        </w:rPr>
        <w:t xml:space="preserve"> first aid training.</w:t>
      </w:r>
      <w:r w:rsidRPr="000E4A42">
        <w:rPr>
          <w:rFonts w:asciiTheme="minorHAnsi" w:hAnsiTheme="minorHAnsi" w:cstheme="minorHAnsi"/>
          <w:szCs w:val="28"/>
        </w:rPr>
        <w:t xml:space="preserve">  A list of these is available in school.</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b/>
          <w:szCs w:val="28"/>
        </w:rPr>
      </w:pPr>
      <w:r w:rsidRPr="000E4A42">
        <w:rPr>
          <w:rFonts w:asciiTheme="minorHAnsi" w:hAnsiTheme="minorHAnsi" w:cstheme="minorHAnsi"/>
          <w:b/>
          <w:szCs w:val="28"/>
        </w:rPr>
        <w:t>How will my child be included in activities outside the classroom including</w:t>
      </w:r>
    </w:p>
    <w:p w:rsidR="00AB227E" w:rsidRPr="000E4A42" w:rsidRDefault="00AB227E" w:rsidP="00AB227E">
      <w:pPr>
        <w:pStyle w:val="Default"/>
        <w:rPr>
          <w:rFonts w:asciiTheme="minorHAnsi" w:hAnsiTheme="minorHAnsi" w:cstheme="minorHAnsi"/>
          <w:b/>
          <w:szCs w:val="28"/>
        </w:rPr>
      </w:pPr>
      <w:r w:rsidRPr="000E4A42">
        <w:rPr>
          <w:rFonts w:asciiTheme="minorHAnsi" w:hAnsiTheme="minorHAnsi" w:cstheme="minorHAnsi"/>
          <w:b/>
          <w:szCs w:val="28"/>
        </w:rPr>
        <w:t>school trips?</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All children are encouraged to participate in the wider school life through taking part in school clubs and activities as well as school trips. Risk assessments are carried out and procedures are put into place to enable all children to participate.</w:t>
      </w:r>
    </w:p>
    <w:p w:rsidR="000E4A42"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However, if it is deemed that an intensive level of 1:1 support is required, a parent or carer may be asked to accompany their child during the activity.</w:t>
      </w:r>
      <w:r w:rsidR="000E4A42" w:rsidRPr="000E4A42">
        <w:rPr>
          <w:rFonts w:asciiTheme="minorHAnsi" w:hAnsiTheme="minorHAnsi" w:cstheme="minorHAnsi"/>
          <w:szCs w:val="28"/>
        </w:rPr>
        <w:t xml:space="preserve">  </w:t>
      </w:r>
    </w:p>
    <w:p w:rsidR="000E4A42" w:rsidRPr="000E4A42" w:rsidRDefault="000E4A42" w:rsidP="00AB227E">
      <w:pPr>
        <w:pStyle w:val="Default"/>
        <w:rPr>
          <w:rFonts w:asciiTheme="minorHAnsi" w:hAnsiTheme="minorHAnsi" w:cstheme="minorHAnsi"/>
          <w:szCs w:val="28"/>
        </w:rPr>
      </w:pPr>
    </w:p>
    <w:p w:rsidR="00AB227E" w:rsidRPr="000E4A42" w:rsidRDefault="000E4A42" w:rsidP="00AB227E">
      <w:pPr>
        <w:pStyle w:val="Default"/>
        <w:rPr>
          <w:rFonts w:asciiTheme="minorHAnsi" w:hAnsiTheme="minorHAnsi" w:cstheme="minorHAnsi"/>
          <w:szCs w:val="28"/>
        </w:rPr>
      </w:pPr>
      <w:r w:rsidRPr="000E4A42">
        <w:rPr>
          <w:rFonts w:asciiTheme="minorHAnsi" w:hAnsiTheme="minorHAnsi" w:cstheme="minorHAnsi"/>
          <w:szCs w:val="28"/>
          <w:highlight w:val="yellow"/>
        </w:rPr>
        <w:t>All pupils are encouraged to take part in sports day/school plays/special workshops.  No pupil is ever excluded from taking part in these activities because of their SEN or disability.</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b/>
          <w:szCs w:val="28"/>
        </w:rPr>
      </w:pPr>
      <w:r w:rsidRPr="000E4A42">
        <w:rPr>
          <w:rFonts w:asciiTheme="minorHAnsi" w:hAnsiTheme="minorHAnsi" w:cstheme="minorHAnsi"/>
          <w:b/>
          <w:szCs w:val="28"/>
        </w:rPr>
        <w:lastRenderedPageBreak/>
        <w:t>How accessible is the school environment?</w:t>
      </w:r>
    </w:p>
    <w:p w:rsidR="00015E24" w:rsidRPr="000E4A42" w:rsidRDefault="00015E24" w:rsidP="00AB227E">
      <w:pPr>
        <w:pStyle w:val="Default"/>
        <w:rPr>
          <w:rFonts w:asciiTheme="minorHAnsi" w:hAnsiTheme="minorHAnsi" w:cstheme="minorHAnsi"/>
          <w:b/>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 xml:space="preserve">We have an Accessibility Plan in place and where feasible, make reasonable adjustments to improve the accessibility of our environment to meet individual needs. For example, modifying a classroom for a partially sighted child, including amended lighting or clear markings in the playground to indicate boundaries or potential areas of hazard. Our policy and practice refers to The Equality Act 2010. </w:t>
      </w:r>
    </w:p>
    <w:p w:rsidR="00AB227E" w:rsidRPr="000E4A42" w:rsidRDefault="00AB227E" w:rsidP="00AB227E">
      <w:pPr>
        <w:pStyle w:val="Default"/>
        <w:rPr>
          <w:rFonts w:asciiTheme="minorHAnsi" w:hAnsiTheme="minorHAnsi" w:cstheme="minorHAnsi"/>
          <w:szCs w:val="28"/>
        </w:rPr>
      </w:pPr>
    </w:p>
    <w:p w:rsidR="00AB227E" w:rsidRPr="000E4A42" w:rsidRDefault="00AB227E" w:rsidP="00AB227E">
      <w:pPr>
        <w:pStyle w:val="Default"/>
        <w:rPr>
          <w:rFonts w:asciiTheme="minorHAnsi" w:hAnsiTheme="minorHAnsi" w:cstheme="minorHAnsi"/>
          <w:szCs w:val="28"/>
        </w:rPr>
      </w:pPr>
      <w:r w:rsidRPr="000E4A42">
        <w:rPr>
          <w:rFonts w:asciiTheme="minorHAnsi" w:hAnsiTheme="minorHAnsi" w:cstheme="minorHAnsi"/>
          <w:szCs w:val="28"/>
        </w:rPr>
        <w:t>We monitor the languages spoken by families in our school and make use of translation sites via our website and endeavour to arrange for a translator to attend meetings when necessary.</w:t>
      </w:r>
    </w:p>
    <w:p w:rsidR="003C1529" w:rsidRPr="000E4A42" w:rsidRDefault="003C1529" w:rsidP="003C1529">
      <w:pPr>
        <w:rPr>
          <w:rFonts w:cstheme="minorHAnsi"/>
          <w:sz w:val="24"/>
          <w:szCs w:val="28"/>
        </w:rPr>
      </w:pPr>
    </w:p>
    <w:p w:rsidR="00AB227E" w:rsidRPr="000E4A42" w:rsidRDefault="00AB227E" w:rsidP="00AB227E">
      <w:pPr>
        <w:rPr>
          <w:rFonts w:cstheme="minorHAnsi"/>
          <w:b/>
          <w:sz w:val="24"/>
          <w:szCs w:val="28"/>
        </w:rPr>
      </w:pPr>
      <w:r w:rsidRPr="000E4A42">
        <w:rPr>
          <w:rFonts w:cstheme="minorHAnsi"/>
          <w:b/>
          <w:sz w:val="24"/>
          <w:szCs w:val="28"/>
        </w:rPr>
        <w:t xml:space="preserve">How will the school prepare and support my child when joining </w:t>
      </w:r>
      <w:r w:rsidR="0072711D" w:rsidRPr="000E4A42">
        <w:rPr>
          <w:rFonts w:cstheme="minorHAnsi"/>
          <w:b/>
          <w:sz w:val="24"/>
          <w:szCs w:val="28"/>
        </w:rPr>
        <w:t xml:space="preserve">Alvaston Infant and Nursery School </w:t>
      </w:r>
      <w:r w:rsidRPr="000E4A42">
        <w:rPr>
          <w:rFonts w:cstheme="minorHAnsi"/>
          <w:b/>
          <w:sz w:val="24"/>
          <w:szCs w:val="28"/>
        </w:rPr>
        <w:t>or transferring to a new school?</w:t>
      </w:r>
    </w:p>
    <w:p w:rsidR="0072711D" w:rsidRPr="000E4A42" w:rsidRDefault="00AB227E" w:rsidP="00AB227E">
      <w:pPr>
        <w:rPr>
          <w:rFonts w:cstheme="minorHAnsi"/>
          <w:sz w:val="24"/>
          <w:szCs w:val="28"/>
        </w:rPr>
      </w:pPr>
      <w:r w:rsidRPr="000E4A42">
        <w:rPr>
          <w:rFonts w:cstheme="minorHAnsi"/>
          <w:sz w:val="24"/>
          <w:szCs w:val="28"/>
        </w:rPr>
        <w:t xml:space="preserve">We run a formal transition programme for entry to school for all pupils. We receive records or meet with pre-school providers and discuss any particular needs. </w:t>
      </w:r>
    </w:p>
    <w:p w:rsidR="00AB227E" w:rsidRPr="000E4A42" w:rsidRDefault="00AB227E" w:rsidP="00AB227E">
      <w:pPr>
        <w:rPr>
          <w:rFonts w:cstheme="minorHAnsi"/>
          <w:sz w:val="24"/>
          <w:szCs w:val="28"/>
        </w:rPr>
      </w:pPr>
      <w:r w:rsidRPr="000E4A42">
        <w:rPr>
          <w:rFonts w:cstheme="minorHAnsi"/>
          <w:sz w:val="24"/>
          <w:szCs w:val="28"/>
        </w:rPr>
        <w:t xml:space="preserve">Where appropriate we will hold a joint meeting with parents to plan provision and offer additional transition sessions. On transfer to </w:t>
      </w:r>
      <w:r w:rsidR="0072711D" w:rsidRPr="000E4A42">
        <w:rPr>
          <w:rFonts w:cstheme="minorHAnsi"/>
          <w:sz w:val="24"/>
          <w:szCs w:val="28"/>
        </w:rPr>
        <w:t xml:space="preserve">junior </w:t>
      </w:r>
      <w:r w:rsidR="00065C44" w:rsidRPr="000E4A42">
        <w:rPr>
          <w:rFonts w:cstheme="minorHAnsi"/>
          <w:sz w:val="24"/>
          <w:szCs w:val="28"/>
        </w:rPr>
        <w:t>school,</w:t>
      </w:r>
      <w:r w:rsidRPr="000E4A42">
        <w:rPr>
          <w:rFonts w:cstheme="minorHAnsi"/>
          <w:sz w:val="24"/>
          <w:szCs w:val="28"/>
        </w:rPr>
        <w:t xml:space="preserve"> we liaise with the</w:t>
      </w:r>
      <w:r w:rsidR="0072711D" w:rsidRPr="000E4A42">
        <w:rPr>
          <w:rFonts w:cstheme="minorHAnsi"/>
          <w:sz w:val="24"/>
          <w:szCs w:val="28"/>
        </w:rPr>
        <w:t xml:space="preserve"> junior</w:t>
      </w:r>
      <w:r w:rsidRPr="000E4A42">
        <w:rPr>
          <w:rFonts w:cstheme="minorHAnsi"/>
          <w:sz w:val="24"/>
          <w:szCs w:val="28"/>
        </w:rPr>
        <w:t xml:space="preserve"> school </w:t>
      </w:r>
      <w:r w:rsidR="00A804E0">
        <w:rPr>
          <w:rFonts w:cstheme="minorHAnsi"/>
          <w:sz w:val="24"/>
          <w:szCs w:val="28"/>
        </w:rPr>
        <w:t xml:space="preserve">SENCo, </w:t>
      </w:r>
      <w:r w:rsidR="00A804E0" w:rsidRPr="000E4A42">
        <w:rPr>
          <w:rFonts w:cstheme="minorHAnsi"/>
          <w:sz w:val="24"/>
          <w:szCs w:val="28"/>
        </w:rPr>
        <w:t>Deputy SENCo</w:t>
      </w:r>
      <w:r w:rsidRPr="000E4A42">
        <w:rPr>
          <w:rFonts w:cstheme="minorHAnsi"/>
          <w:sz w:val="24"/>
          <w:szCs w:val="28"/>
        </w:rPr>
        <w:t xml:space="preserve"> and class teachers, developing personalised transition programmes as appropriate. For children with complex needs, a</w:t>
      </w:r>
      <w:r w:rsidR="0072711D" w:rsidRPr="000E4A42">
        <w:rPr>
          <w:rFonts w:cstheme="minorHAnsi"/>
          <w:sz w:val="24"/>
          <w:szCs w:val="28"/>
        </w:rPr>
        <w:t xml:space="preserve"> formal transition programme may be planned during a </w:t>
      </w:r>
      <w:r w:rsidRPr="000E4A42">
        <w:rPr>
          <w:rFonts w:cstheme="minorHAnsi"/>
          <w:sz w:val="24"/>
          <w:szCs w:val="28"/>
        </w:rPr>
        <w:t xml:space="preserve">Year </w:t>
      </w:r>
      <w:r w:rsidR="0072711D" w:rsidRPr="000E4A42">
        <w:rPr>
          <w:rFonts w:cstheme="minorHAnsi"/>
          <w:sz w:val="24"/>
          <w:szCs w:val="28"/>
        </w:rPr>
        <w:t>2 annual review</w:t>
      </w:r>
      <w:r w:rsidRPr="000E4A42">
        <w:rPr>
          <w:rFonts w:cstheme="minorHAnsi"/>
          <w:sz w:val="24"/>
          <w:szCs w:val="28"/>
        </w:rPr>
        <w:t>.</w:t>
      </w:r>
    </w:p>
    <w:p w:rsidR="00AB227E" w:rsidRPr="000E4A42" w:rsidRDefault="00AB227E" w:rsidP="00AB227E">
      <w:pPr>
        <w:rPr>
          <w:rFonts w:cstheme="minorHAnsi"/>
          <w:b/>
          <w:sz w:val="24"/>
          <w:szCs w:val="28"/>
        </w:rPr>
      </w:pPr>
      <w:r w:rsidRPr="000E4A42">
        <w:rPr>
          <w:rFonts w:cstheme="minorHAnsi"/>
          <w:b/>
          <w:sz w:val="24"/>
          <w:szCs w:val="28"/>
        </w:rPr>
        <w:t>How are the school’s resources allocated and matched to children’s special educational needs?</w:t>
      </w:r>
    </w:p>
    <w:p w:rsidR="00AB227E" w:rsidRPr="000E4A42" w:rsidRDefault="00AB227E" w:rsidP="00AB227E">
      <w:pPr>
        <w:rPr>
          <w:rFonts w:cstheme="minorHAnsi"/>
          <w:sz w:val="24"/>
          <w:szCs w:val="28"/>
        </w:rPr>
      </w:pPr>
      <w:r w:rsidRPr="000E4A42">
        <w:rPr>
          <w:rFonts w:cstheme="minorHAnsi"/>
          <w:sz w:val="24"/>
          <w:szCs w:val="28"/>
        </w:rPr>
        <w:t>The SEN</w:t>
      </w:r>
      <w:r w:rsidR="0072711D" w:rsidRPr="000E4A42">
        <w:rPr>
          <w:rFonts w:cstheme="minorHAnsi"/>
          <w:sz w:val="24"/>
          <w:szCs w:val="28"/>
        </w:rPr>
        <w:t>D</w:t>
      </w:r>
      <w:r w:rsidRPr="000E4A42">
        <w:rPr>
          <w:rFonts w:cstheme="minorHAnsi"/>
          <w:sz w:val="24"/>
          <w:szCs w:val="28"/>
        </w:rPr>
        <w:t xml:space="preserve"> budget is allocated each financial year. The money is used to provide additional support or resources dependent on an individual’s needs.</w:t>
      </w:r>
    </w:p>
    <w:p w:rsidR="00AB227E" w:rsidRPr="000E4A42" w:rsidRDefault="00AB227E" w:rsidP="00AB227E">
      <w:pPr>
        <w:rPr>
          <w:rFonts w:cstheme="minorHAnsi"/>
          <w:sz w:val="24"/>
          <w:szCs w:val="28"/>
        </w:rPr>
      </w:pPr>
      <w:r w:rsidRPr="000E4A42">
        <w:rPr>
          <w:rFonts w:cstheme="minorHAnsi"/>
          <w:sz w:val="24"/>
          <w:szCs w:val="28"/>
        </w:rPr>
        <w:t>The additional provision may be allocated after discussions with the class teacher at ‘in school review’ meetings or if a concern has been raised by them at another time during the year.</w:t>
      </w:r>
    </w:p>
    <w:p w:rsidR="00AB227E" w:rsidRPr="000E4A42" w:rsidRDefault="00AB227E" w:rsidP="00AB227E">
      <w:pPr>
        <w:rPr>
          <w:rFonts w:cstheme="minorHAnsi"/>
          <w:b/>
          <w:sz w:val="24"/>
          <w:szCs w:val="28"/>
        </w:rPr>
      </w:pPr>
      <w:r w:rsidRPr="000E4A42">
        <w:rPr>
          <w:rFonts w:cstheme="minorHAnsi"/>
          <w:b/>
          <w:sz w:val="24"/>
          <w:szCs w:val="28"/>
        </w:rPr>
        <w:t>How is the decision made about how much support my child will receive?</w:t>
      </w:r>
    </w:p>
    <w:p w:rsidR="00AB227E" w:rsidRPr="000E4A42" w:rsidRDefault="00AB227E" w:rsidP="00AB227E">
      <w:pPr>
        <w:rPr>
          <w:rFonts w:cstheme="minorHAnsi"/>
          <w:sz w:val="24"/>
          <w:szCs w:val="28"/>
        </w:rPr>
      </w:pPr>
      <w:r w:rsidRPr="000E4A42">
        <w:rPr>
          <w:rFonts w:cstheme="minorHAnsi"/>
          <w:sz w:val="24"/>
          <w:szCs w:val="28"/>
        </w:rPr>
        <w:t>These decisions are made in consultation with class teacher and Senior Leadership Team.</w:t>
      </w:r>
    </w:p>
    <w:p w:rsidR="0072711D" w:rsidRPr="000E4A42" w:rsidRDefault="00AB227E" w:rsidP="00AB227E">
      <w:pPr>
        <w:rPr>
          <w:rFonts w:cstheme="minorHAnsi"/>
          <w:sz w:val="24"/>
          <w:szCs w:val="28"/>
        </w:rPr>
      </w:pPr>
      <w:r w:rsidRPr="000E4A42">
        <w:rPr>
          <w:rFonts w:cstheme="minorHAnsi"/>
          <w:sz w:val="24"/>
          <w:szCs w:val="28"/>
        </w:rPr>
        <w:t>Decisions are based upon termly tracking of your child’s progress and</w:t>
      </w:r>
      <w:r w:rsidR="00015E24" w:rsidRPr="000E4A42">
        <w:rPr>
          <w:rFonts w:cstheme="minorHAnsi"/>
          <w:sz w:val="24"/>
          <w:szCs w:val="28"/>
        </w:rPr>
        <w:t>/or</w:t>
      </w:r>
      <w:r w:rsidRPr="000E4A42">
        <w:rPr>
          <w:rFonts w:cstheme="minorHAnsi"/>
          <w:sz w:val="24"/>
          <w:szCs w:val="28"/>
        </w:rPr>
        <w:t xml:space="preserve"> as a result of assessments by outside agencies.</w:t>
      </w:r>
    </w:p>
    <w:p w:rsidR="0072711D" w:rsidRPr="000E4A42" w:rsidRDefault="00AB227E" w:rsidP="00AB227E">
      <w:pPr>
        <w:rPr>
          <w:rFonts w:cstheme="minorHAnsi"/>
          <w:sz w:val="24"/>
          <w:szCs w:val="28"/>
        </w:rPr>
      </w:pPr>
      <w:r w:rsidRPr="000E4A42">
        <w:rPr>
          <w:rFonts w:cstheme="minorHAnsi"/>
          <w:sz w:val="24"/>
          <w:szCs w:val="28"/>
        </w:rPr>
        <w:t>During their school life, if further concerns are identified due to the child’s lack of progress or well-being then other interventions will be arranged.</w:t>
      </w:r>
    </w:p>
    <w:p w:rsidR="0072711D" w:rsidRPr="000E4A42" w:rsidRDefault="0072711D" w:rsidP="0072711D">
      <w:pPr>
        <w:rPr>
          <w:rFonts w:cstheme="minorHAnsi"/>
          <w:b/>
          <w:sz w:val="24"/>
          <w:szCs w:val="28"/>
        </w:rPr>
      </w:pPr>
      <w:r w:rsidRPr="000E4A42">
        <w:rPr>
          <w:rFonts w:cstheme="minorHAnsi"/>
          <w:b/>
          <w:sz w:val="24"/>
          <w:szCs w:val="28"/>
        </w:rPr>
        <w:t>How will I be involved in discussions about and planning for my child’s education?</w:t>
      </w:r>
    </w:p>
    <w:p w:rsidR="0072711D" w:rsidRPr="000E4A42" w:rsidRDefault="0072711D" w:rsidP="0072711D">
      <w:pPr>
        <w:rPr>
          <w:rFonts w:cstheme="minorHAnsi"/>
          <w:sz w:val="24"/>
          <w:szCs w:val="28"/>
        </w:rPr>
      </w:pPr>
      <w:r w:rsidRPr="000E4A42">
        <w:rPr>
          <w:rFonts w:cstheme="minorHAnsi"/>
          <w:sz w:val="24"/>
          <w:szCs w:val="28"/>
        </w:rPr>
        <w:t>All parents are encouraged to contribute to their child’s education.</w:t>
      </w:r>
    </w:p>
    <w:p w:rsidR="0072711D" w:rsidRPr="000E4A42" w:rsidRDefault="0072711D" w:rsidP="0072711D">
      <w:pPr>
        <w:rPr>
          <w:rFonts w:cstheme="minorHAnsi"/>
          <w:sz w:val="24"/>
          <w:szCs w:val="28"/>
        </w:rPr>
      </w:pPr>
      <w:r w:rsidRPr="000E4A42">
        <w:rPr>
          <w:rFonts w:cstheme="minorHAnsi"/>
          <w:sz w:val="24"/>
          <w:szCs w:val="28"/>
        </w:rPr>
        <w:t>This may be through:</w:t>
      </w:r>
    </w:p>
    <w:p w:rsidR="0072711D" w:rsidRPr="000E4A42" w:rsidRDefault="0072711D" w:rsidP="0072711D">
      <w:pPr>
        <w:pStyle w:val="ListParagraph"/>
        <w:numPr>
          <w:ilvl w:val="0"/>
          <w:numId w:val="7"/>
        </w:numPr>
        <w:rPr>
          <w:rFonts w:cstheme="minorHAnsi"/>
          <w:sz w:val="24"/>
          <w:szCs w:val="28"/>
        </w:rPr>
      </w:pPr>
      <w:r w:rsidRPr="000E4A42">
        <w:rPr>
          <w:rFonts w:cstheme="minorHAnsi"/>
          <w:sz w:val="24"/>
          <w:szCs w:val="28"/>
        </w:rPr>
        <w:t>Discussion with the class teacher</w:t>
      </w:r>
    </w:p>
    <w:p w:rsidR="0072711D" w:rsidRPr="000E4A42" w:rsidRDefault="0072711D" w:rsidP="0072711D">
      <w:pPr>
        <w:pStyle w:val="ListParagraph"/>
        <w:numPr>
          <w:ilvl w:val="0"/>
          <w:numId w:val="7"/>
        </w:numPr>
        <w:rPr>
          <w:rFonts w:cstheme="minorHAnsi"/>
          <w:sz w:val="24"/>
          <w:szCs w:val="28"/>
        </w:rPr>
      </w:pPr>
      <w:r w:rsidRPr="000E4A42">
        <w:rPr>
          <w:rFonts w:cstheme="minorHAnsi"/>
          <w:sz w:val="24"/>
          <w:szCs w:val="28"/>
        </w:rPr>
        <w:t>During parent’s evenings</w:t>
      </w:r>
    </w:p>
    <w:p w:rsidR="0072711D" w:rsidRPr="000E4A42" w:rsidRDefault="0072711D" w:rsidP="0072711D">
      <w:pPr>
        <w:pStyle w:val="ListParagraph"/>
        <w:numPr>
          <w:ilvl w:val="0"/>
          <w:numId w:val="7"/>
        </w:numPr>
        <w:rPr>
          <w:rFonts w:cstheme="minorHAnsi"/>
          <w:sz w:val="24"/>
          <w:szCs w:val="28"/>
        </w:rPr>
      </w:pPr>
      <w:r w:rsidRPr="000E4A42">
        <w:rPr>
          <w:rFonts w:cstheme="minorHAnsi"/>
          <w:sz w:val="24"/>
          <w:szCs w:val="28"/>
        </w:rPr>
        <w:t>During discussions with SENCo or other professionals</w:t>
      </w:r>
    </w:p>
    <w:p w:rsidR="0072711D" w:rsidRPr="000E4A42" w:rsidRDefault="0072711D" w:rsidP="0072711D">
      <w:pPr>
        <w:pStyle w:val="ListParagraph"/>
        <w:numPr>
          <w:ilvl w:val="0"/>
          <w:numId w:val="7"/>
        </w:numPr>
        <w:rPr>
          <w:rFonts w:cstheme="minorHAnsi"/>
          <w:sz w:val="24"/>
          <w:szCs w:val="28"/>
        </w:rPr>
      </w:pPr>
      <w:r w:rsidRPr="000E4A42">
        <w:rPr>
          <w:rFonts w:cstheme="minorHAnsi"/>
          <w:sz w:val="24"/>
          <w:szCs w:val="28"/>
        </w:rPr>
        <w:lastRenderedPageBreak/>
        <w:t>Parents are encouraged to comment on their child’s Personalised Learning Plan with possible suggestions that could be incorporated</w:t>
      </w:r>
    </w:p>
    <w:p w:rsidR="0072711D" w:rsidRPr="000E4A42" w:rsidRDefault="0072711D" w:rsidP="0072711D">
      <w:pPr>
        <w:pStyle w:val="ListParagraph"/>
        <w:numPr>
          <w:ilvl w:val="0"/>
          <w:numId w:val="7"/>
        </w:numPr>
        <w:rPr>
          <w:rFonts w:cstheme="minorHAnsi"/>
          <w:sz w:val="24"/>
          <w:szCs w:val="28"/>
        </w:rPr>
      </w:pPr>
      <w:r w:rsidRPr="000E4A42">
        <w:rPr>
          <w:rFonts w:cstheme="minorHAnsi"/>
          <w:sz w:val="24"/>
          <w:szCs w:val="28"/>
        </w:rPr>
        <w:t>Meetings or annual reviews</w:t>
      </w:r>
    </w:p>
    <w:p w:rsidR="0072711D" w:rsidRPr="000E4A42" w:rsidRDefault="00015E24" w:rsidP="0072711D">
      <w:pPr>
        <w:pStyle w:val="ListParagraph"/>
        <w:numPr>
          <w:ilvl w:val="0"/>
          <w:numId w:val="7"/>
        </w:numPr>
        <w:rPr>
          <w:rFonts w:cstheme="minorHAnsi"/>
          <w:sz w:val="24"/>
          <w:szCs w:val="28"/>
        </w:rPr>
      </w:pPr>
      <w:r w:rsidRPr="000E4A42">
        <w:rPr>
          <w:rFonts w:cstheme="minorHAnsi"/>
          <w:sz w:val="24"/>
          <w:szCs w:val="28"/>
        </w:rPr>
        <w:t>Parental survey</w:t>
      </w:r>
    </w:p>
    <w:p w:rsidR="00515F9E" w:rsidRPr="00092E84" w:rsidRDefault="00515F9E" w:rsidP="00515F9E">
      <w:pPr>
        <w:rPr>
          <w:rFonts w:cstheme="minorHAnsi"/>
          <w:b/>
          <w:sz w:val="24"/>
          <w:szCs w:val="28"/>
        </w:rPr>
      </w:pPr>
      <w:r w:rsidRPr="00092E84">
        <w:rPr>
          <w:rFonts w:cstheme="minorHAnsi"/>
          <w:b/>
          <w:sz w:val="24"/>
          <w:szCs w:val="28"/>
        </w:rPr>
        <w:t>What expertise and training do our staff have?</w:t>
      </w:r>
    </w:p>
    <w:p w:rsidR="00515F9E" w:rsidRPr="00092E84" w:rsidRDefault="00515F9E" w:rsidP="00515F9E">
      <w:pPr>
        <w:rPr>
          <w:rFonts w:cstheme="minorHAnsi"/>
          <w:sz w:val="24"/>
          <w:szCs w:val="28"/>
        </w:rPr>
      </w:pPr>
      <w:r w:rsidRPr="00092E84">
        <w:rPr>
          <w:rFonts w:cstheme="minorHAnsi"/>
          <w:sz w:val="24"/>
          <w:szCs w:val="28"/>
        </w:rPr>
        <w:t xml:space="preserve">Our current SENCO, Mr Mabbutt was awarded his SENCO Award in 2012 and has 10 years’ experience in this role and has worked as a class teacher for 18 years. </w:t>
      </w:r>
    </w:p>
    <w:p w:rsidR="00515F9E" w:rsidRPr="00092E84" w:rsidRDefault="00515F9E" w:rsidP="00515F9E">
      <w:pPr>
        <w:rPr>
          <w:rFonts w:cstheme="minorHAnsi"/>
          <w:sz w:val="24"/>
          <w:szCs w:val="28"/>
        </w:rPr>
      </w:pPr>
      <w:r w:rsidRPr="00092E84">
        <w:rPr>
          <w:rFonts w:cstheme="minorHAnsi"/>
          <w:sz w:val="24"/>
          <w:szCs w:val="28"/>
        </w:rPr>
        <w:t>Our Deputy SENCO, Mrs Darby, was awarded her SENCO Award in July 2022. She has worked in a range of school over a period</w:t>
      </w:r>
      <w:r w:rsidR="00092E84" w:rsidRPr="00092E84">
        <w:rPr>
          <w:rFonts w:cstheme="minorHAnsi"/>
          <w:sz w:val="24"/>
          <w:szCs w:val="28"/>
        </w:rPr>
        <w:t xml:space="preserve"> of</w:t>
      </w:r>
      <w:r w:rsidRPr="00092E84">
        <w:rPr>
          <w:rFonts w:cstheme="minorHAnsi"/>
          <w:sz w:val="24"/>
          <w:szCs w:val="28"/>
        </w:rPr>
        <w:t xml:space="preserve"> years, including working w</w:t>
      </w:r>
      <w:r w:rsidR="00092E84" w:rsidRPr="00092E84">
        <w:rPr>
          <w:rFonts w:cstheme="minorHAnsi"/>
          <w:sz w:val="24"/>
          <w:szCs w:val="28"/>
        </w:rPr>
        <w:t>ithin a specialist setting for  a number</w:t>
      </w:r>
      <w:r w:rsidRPr="00092E84">
        <w:rPr>
          <w:rFonts w:cstheme="minorHAnsi"/>
          <w:sz w:val="24"/>
          <w:szCs w:val="28"/>
        </w:rPr>
        <w:t xml:space="preserve"> years.</w:t>
      </w:r>
    </w:p>
    <w:p w:rsidR="00515F9E" w:rsidRPr="00092E84" w:rsidRDefault="00515F9E" w:rsidP="00515F9E">
      <w:pPr>
        <w:rPr>
          <w:rFonts w:cstheme="minorHAnsi"/>
          <w:sz w:val="24"/>
          <w:szCs w:val="28"/>
        </w:rPr>
      </w:pPr>
      <w:r w:rsidRPr="00092E84">
        <w:rPr>
          <w:rFonts w:cstheme="minorHAnsi"/>
          <w:sz w:val="24"/>
          <w:szCs w:val="28"/>
        </w:rPr>
        <w:t>We have a team of teaching assistants, including higher level teaching assistants (HLTAs) who are trained to deliver specialist SEND provision.</w:t>
      </w:r>
    </w:p>
    <w:p w:rsidR="00515F9E" w:rsidRPr="00092E84" w:rsidRDefault="00515F9E" w:rsidP="00515F9E">
      <w:pPr>
        <w:rPr>
          <w:rFonts w:cstheme="minorHAnsi"/>
          <w:sz w:val="24"/>
          <w:szCs w:val="28"/>
        </w:rPr>
      </w:pPr>
      <w:r w:rsidRPr="00092E84">
        <w:rPr>
          <w:rFonts w:cstheme="minorHAnsi"/>
          <w:sz w:val="24"/>
          <w:szCs w:val="28"/>
        </w:rPr>
        <w:t>Staff have been trained in Art Therapy, Restorative Conversations and Emotion Coaching Training.</w:t>
      </w:r>
    </w:p>
    <w:p w:rsidR="00515F9E" w:rsidRPr="000E4A42" w:rsidRDefault="00515F9E" w:rsidP="00515F9E">
      <w:pPr>
        <w:rPr>
          <w:rFonts w:cstheme="minorHAnsi"/>
          <w:sz w:val="24"/>
          <w:szCs w:val="28"/>
        </w:rPr>
      </w:pPr>
      <w:r w:rsidRPr="00092E84">
        <w:rPr>
          <w:rFonts w:cstheme="minorHAnsi"/>
          <w:sz w:val="24"/>
          <w:szCs w:val="28"/>
        </w:rPr>
        <w:t>We use specialist staff for – English and Maths interventions, Speech and Language Link sessions,</w:t>
      </w:r>
      <w:r w:rsidR="000E4A42" w:rsidRPr="00092E84">
        <w:rPr>
          <w:rFonts w:cstheme="minorHAnsi"/>
          <w:sz w:val="24"/>
          <w:szCs w:val="28"/>
        </w:rPr>
        <w:t xml:space="preserve"> Talk Boost interventions</w:t>
      </w:r>
      <w:r w:rsidRPr="00092E84">
        <w:rPr>
          <w:rFonts w:cstheme="minorHAnsi"/>
          <w:sz w:val="24"/>
          <w:szCs w:val="28"/>
        </w:rPr>
        <w:t>, E</w:t>
      </w:r>
      <w:r w:rsidR="000E4A42" w:rsidRPr="00092E84">
        <w:rPr>
          <w:rFonts w:cstheme="minorHAnsi"/>
          <w:sz w:val="24"/>
          <w:szCs w:val="28"/>
        </w:rPr>
        <w:t xml:space="preserve">very </w:t>
      </w:r>
      <w:r w:rsidRPr="00092E84">
        <w:rPr>
          <w:rFonts w:cstheme="minorHAnsi"/>
          <w:sz w:val="24"/>
          <w:szCs w:val="28"/>
        </w:rPr>
        <w:t>C</w:t>
      </w:r>
      <w:r w:rsidR="000E4A42" w:rsidRPr="00092E84">
        <w:rPr>
          <w:rFonts w:cstheme="minorHAnsi"/>
          <w:sz w:val="24"/>
          <w:szCs w:val="28"/>
        </w:rPr>
        <w:t xml:space="preserve">hild a </w:t>
      </w:r>
      <w:r w:rsidRPr="00092E84">
        <w:rPr>
          <w:rFonts w:cstheme="minorHAnsi"/>
          <w:sz w:val="24"/>
          <w:szCs w:val="28"/>
        </w:rPr>
        <w:t>M</w:t>
      </w:r>
      <w:r w:rsidR="000E4A42" w:rsidRPr="00092E84">
        <w:rPr>
          <w:rFonts w:cstheme="minorHAnsi"/>
          <w:sz w:val="24"/>
          <w:szCs w:val="28"/>
        </w:rPr>
        <w:t>over (ECAM)</w:t>
      </w:r>
      <w:r w:rsidRPr="00092E84">
        <w:rPr>
          <w:rFonts w:cstheme="minorHAnsi"/>
          <w:sz w:val="24"/>
          <w:szCs w:val="28"/>
        </w:rPr>
        <w:t xml:space="preserve"> sessions, </w:t>
      </w:r>
      <w:r w:rsidR="000E4A42" w:rsidRPr="00092E84">
        <w:rPr>
          <w:rFonts w:cstheme="minorHAnsi"/>
          <w:sz w:val="24"/>
          <w:szCs w:val="28"/>
        </w:rPr>
        <w:t>NELI interventions, Active Hands and</w:t>
      </w:r>
      <w:r w:rsidRPr="00092E84">
        <w:rPr>
          <w:rFonts w:cstheme="minorHAnsi"/>
          <w:sz w:val="24"/>
          <w:szCs w:val="28"/>
        </w:rPr>
        <w:t xml:space="preserve"> 1:1 support for children with EHCPs.</w:t>
      </w:r>
    </w:p>
    <w:p w:rsidR="0072711D" w:rsidRPr="000E4A42" w:rsidRDefault="0072711D" w:rsidP="0072711D">
      <w:pPr>
        <w:rPr>
          <w:rFonts w:cstheme="minorHAnsi"/>
          <w:b/>
          <w:sz w:val="24"/>
          <w:szCs w:val="28"/>
        </w:rPr>
      </w:pPr>
      <w:r w:rsidRPr="000E4A42">
        <w:rPr>
          <w:rFonts w:cstheme="minorHAnsi"/>
          <w:b/>
          <w:sz w:val="24"/>
          <w:szCs w:val="28"/>
        </w:rPr>
        <w:t>Who can I contact for further communication?</w:t>
      </w:r>
    </w:p>
    <w:p w:rsidR="0072711D" w:rsidRPr="000E4A42" w:rsidRDefault="0072711D" w:rsidP="0072711D">
      <w:pPr>
        <w:rPr>
          <w:rFonts w:cstheme="minorHAnsi"/>
          <w:sz w:val="24"/>
          <w:szCs w:val="28"/>
        </w:rPr>
      </w:pPr>
      <w:r w:rsidRPr="000E4A42">
        <w:rPr>
          <w:rFonts w:cstheme="minorHAnsi"/>
          <w:sz w:val="24"/>
          <w:szCs w:val="28"/>
        </w:rPr>
        <w:t xml:space="preserve">In the first instance, parents/carers are encouraged to talk to their child’s class teacher. For pupils with SEND, further information and support can be obtained from the </w:t>
      </w:r>
      <w:r w:rsidR="00A804E0" w:rsidRPr="000E4A42">
        <w:rPr>
          <w:rFonts w:cstheme="minorHAnsi"/>
          <w:sz w:val="24"/>
          <w:szCs w:val="28"/>
        </w:rPr>
        <w:t xml:space="preserve">SENCo </w:t>
      </w:r>
      <w:r w:rsidR="00A804E0">
        <w:rPr>
          <w:rFonts w:cstheme="minorHAnsi"/>
          <w:sz w:val="24"/>
          <w:szCs w:val="28"/>
        </w:rPr>
        <w:t>and/</w:t>
      </w:r>
      <w:r w:rsidR="00A804E0" w:rsidRPr="000E4A42">
        <w:rPr>
          <w:rFonts w:cstheme="minorHAnsi"/>
          <w:sz w:val="24"/>
          <w:szCs w:val="28"/>
        </w:rPr>
        <w:t>or Deputy SENCo</w:t>
      </w:r>
    </w:p>
    <w:p w:rsidR="0072711D" w:rsidRPr="000E4A42" w:rsidRDefault="0072711D" w:rsidP="00A804E0">
      <w:pPr>
        <w:ind w:left="720"/>
        <w:rPr>
          <w:rFonts w:cstheme="minorHAnsi"/>
          <w:sz w:val="24"/>
          <w:szCs w:val="28"/>
        </w:rPr>
      </w:pPr>
      <w:r w:rsidRPr="000E4A42">
        <w:rPr>
          <w:rFonts w:cstheme="minorHAnsi"/>
          <w:sz w:val="24"/>
          <w:szCs w:val="28"/>
        </w:rPr>
        <w:t>Mr C. Mabbutt is the Special Educational Needs Co-ordinator (SENCo) at Alvaston Infant and Nursery School.</w:t>
      </w:r>
    </w:p>
    <w:p w:rsidR="0072711D" w:rsidRPr="000E4A42" w:rsidRDefault="0072711D" w:rsidP="00A804E0">
      <w:pPr>
        <w:ind w:left="720"/>
        <w:rPr>
          <w:rFonts w:cstheme="minorHAnsi"/>
          <w:sz w:val="24"/>
          <w:szCs w:val="28"/>
        </w:rPr>
      </w:pPr>
      <w:r w:rsidRPr="000E4A42">
        <w:rPr>
          <w:rFonts w:cstheme="minorHAnsi"/>
          <w:sz w:val="24"/>
          <w:szCs w:val="28"/>
        </w:rPr>
        <w:t xml:space="preserve">He is contactable on: 01332 571704  or via e-mail: </w:t>
      </w:r>
      <w:hyperlink r:id="rId8" w:history="1">
        <w:r w:rsidRPr="000E4A42">
          <w:rPr>
            <w:rStyle w:val="Hyperlink"/>
            <w:rFonts w:cstheme="minorHAnsi"/>
            <w:sz w:val="24"/>
            <w:szCs w:val="28"/>
          </w:rPr>
          <w:t>cmabbutt@alvastoni.derby.sch.uk</w:t>
        </w:r>
      </w:hyperlink>
    </w:p>
    <w:p w:rsidR="0072711D" w:rsidRPr="00092E84" w:rsidRDefault="0072711D" w:rsidP="00A804E0">
      <w:pPr>
        <w:ind w:left="720"/>
        <w:rPr>
          <w:rFonts w:cstheme="minorHAnsi"/>
          <w:sz w:val="24"/>
          <w:szCs w:val="28"/>
        </w:rPr>
      </w:pPr>
      <w:r w:rsidRPr="000E4A42">
        <w:rPr>
          <w:rFonts w:cstheme="minorHAnsi"/>
          <w:sz w:val="24"/>
          <w:szCs w:val="28"/>
        </w:rPr>
        <w:t xml:space="preserve">Mrs T. Darby is our Deputy Special Educational Needs Co-ordinator (SENCo) at Alvaston Infant </w:t>
      </w:r>
      <w:r w:rsidRPr="00092E84">
        <w:rPr>
          <w:rFonts w:cstheme="minorHAnsi"/>
          <w:sz w:val="24"/>
          <w:szCs w:val="28"/>
        </w:rPr>
        <w:t>and Nursery School.</w:t>
      </w:r>
    </w:p>
    <w:p w:rsidR="0072711D" w:rsidRPr="00092E84" w:rsidRDefault="00444F08" w:rsidP="00A804E0">
      <w:pPr>
        <w:ind w:left="720"/>
        <w:rPr>
          <w:rFonts w:cstheme="minorHAnsi"/>
          <w:sz w:val="24"/>
          <w:szCs w:val="28"/>
        </w:rPr>
      </w:pPr>
      <w:r w:rsidRPr="00092E84">
        <w:rPr>
          <w:rFonts w:cstheme="minorHAnsi"/>
          <w:sz w:val="24"/>
          <w:szCs w:val="28"/>
        </w:rPr>
        <w:t>Sh</w:t>
      </w:r>
      <w:r w:rsidR="0072711D" w:rsidRPr="00092E84">
        <w:rPr>
          <w:rFonts w:cstheme="minorHAnsi"/>
          <w:sz w:val="24"/>
          <w:szCs w:val="28"/>
        </w:rPr>
        <w:t xml:space="preserve">e is contactable </w:t>
      </w:r>
      <w:r w:rsidR="003D3A85" w:rsidRPr="00092E84">
        <w:rPr>
          <w:rFonts w:cstheme="minorHAnsi"/>
          <w:sz w:val="24"/>
          <w:szCs w:val="28"/>
        </w:rPr>
        <w:t>on</w:t>
      </w:r>
      <w:r w:rsidR="0072711D" w:rsidRPr="00092E84">
        <w:rPr>
          <w:rFonts w:cstheme="minorHAnsi"/>
          <w:sz w:val="24"/>
          <w:szCs w:val="28"/>
        </w:rPr>
        <w:t xml:space="preserve"> 01332 571704  or via e-mail: </w:t>
      </w:r>
      <w:hyperlink r:id="rId9" w:history="1">
        <w:r w:rsidR="0072711D" w:rsidRPr="00092E84">
          <w:rPr>
            <w:rStyle w:val="Hyperlink"/>
            <w:rFonts w:cstheme="minorHAnsi"/>
            <w:sz w:val="24"/>
            <w:szCs w:val="28"/>
          </w:rPr>
          <w:t>tdarby@alvastoni.derby.sch.uk</w:t>
        </w:r>
      </w:hyperlink>
    </w:p>
    <w:p w:rsidR="000E4A42" w:rsidRPr="00092E84" w:rsidRDefault="000E4A42" w:rsidP="000E4A42">
      <w:pPr>
        <w:rPr>
          <w:rFonts w:cstheme="minorHAnsi"/>
          <w:b/>
          <w:sz w:val="24"/>
          <w:szCs w:val="28"/>
        </w:rPr>
      </w:pPr>
      <w:r w:rsidRPr="00092E84">
        <w:rPr>
          <w:rFonts w:cstheme="minorHAnsi"/>
          <w:b/>
          <w:sz w:val="24"/>
          <w:szCs w:val="28"/>
        </w:rPr>
        <w:t>How should I raise concerns or complaints about SEND provision?</w:t>
      </w:r>
    </w:p>
    <w:p w:rsidR="000E4A42" w:rsidRPr="00092E84" w:rsidRDefault="000E4A42" w:rsidP="000E4A42">
      <w:pPr>
        <w:rPr>
          <w:rFonts w:cstheme="minorHAnsi"/>
          <w:sz w:val="24"/>
          <w:szCs w:val="28"/>
        </w:rPr>
      </w:pPr>
      <w:r w:rsidRPr="00092E84">
        <w:rPr>
          <w:rFonts w:cstheme="minorHAnsi"/>
          <w:sz w:val="24"/>
          <w:szCs w:val="28"/>
        </w:rPr>
        <w:t xml:space="preserve">Concerns about SEN provision in our school should be made to the Class Teacher in the first instance. If the Class Teacher is not able to resolve the concern then the parent/carer should be referred to the </w:t>
      </w:r>
      <w:r w:rsidR="00A804E0" w:rsidRPr="00092E84">
        <w:rPr>
          <w:rFonts w:cstheme="minorHAnsi"/>
          <w:sz w:val="24"/>
          <w:szCs w:val="28"/>
        </w:rPr>
        <w:t>SENCo and/or Deputy SENCo</w:t>
      </w:r>
      <w:r w:rsidRPr="00092E84">
        <w:rPr>
          <w:rFonts w:cstheme="minorHAnsi"/>
          <w:sz w:val="24"/>
          <w:szCs w:val="28"/>
        </w:rPr>
        <w:t>, who can hopefully resolve the concern. If the concern is not resolved satisfactorily then the parent/carer should be referred to the school’s complaints procedure.</w:t>
      </w:r>
    </w:p>
    <w:p w:rsidR="000E4A42" w:rsidRPr="00092E84" w:rsidRDefault="000E4A42" w:rsidP="000E4A42">
      <w:pPr>
        <w:rPr>
          <w:rFonts w:cstheme="minorHAnsi"/>
          <w:sz w:val="24"/>
          <w:szCs w:val="28"/>
        </w:rPr>
      </w:pPr>
      <w:r w:rsidRPr="00092E84">
        <w:rPr>
          <w:rFonts w:cstheme="minorHAnsi"/>
          <w:sz w:val="24"/>
          <w:szCs w:val="28"/>
        </w:rPr>
        <w:t>The parents of pupils with disabilities have the right to make disability discrimination claims to the first tier SEND tribunal if they believe that our school has discriminated against their children. They can make a claim about alleged discrimination regarding:</w:t>
      </w:r>
    </w:p>
    <w:p w:rsidR="000E4A42" w:rsidRPr="00092E84" w:rsidRDefault="000E4A42" w:rsidP="000E4A42">
      <w:pPr>
        <w:pStyle w:val="ListParagraph"/>
        <w:numPr>
          <w:ilvl w:val="0"/>
          <w:numId w:val="7"/>
        </w:numPr>
        <w:rPr>
          <w:rFonts w:cstheme="minorHAnsi"/>
          <w:sz w:val="24"/>
          <w:szCs w:val="28"/>
        </w:rPr>
      </w:pPr>
      <w:r w:rsidRPr="00092E84">
        <w:rPr>
          <w:rFonts w:cstheme="minorHAnsi"/>
          <w:sz w:val="24"/>
          <w:szCs w:val="28"/>
        </w:rPr>
        <w:t>Exclusions</w:t>
      </w:r>
    </w:p>
    <w:p w:rsidR="000E4A42" w:rsidRPr="00092E84" w:rsidRDefault="000E4A42" w:rsidP="000E4A42">
      <w:pPr>
        <w:pStyle w:val="ListParagraph"/>
        <w:numPr>
          <w:ilvl w:val="0"/>
          <w:numId w:val="7"/>
        </w:numPr>
        <w:rPr>
          <w:rFonts w:cstheme="minorHAnsi"/>
          <w:sz w:val="24"/>
          <w:szCs w:val="28"/>
        </w:rPr>
      </w:pPr>
      <w:r w:rsidRPr="00092E84">
        <w:rPr>
          <w:rFonts w:cstheme="minorHAnsi"/>
          <w:sz w:val="24"/>
          <w:szCs w:val="28"/>
        </w:rPr>
        <w:lastRenderedPageBreak/>
        <w:t>Provision of education and associated services</w:t>
      </w:r>
    </w:p>
    <w:p w:rsidR="003C1529" w:rsidRPr="00092E84" w:rsidRDefault="000E4A42" w:rsidP="000E4A42">
      <w:pPr>
        <w:pStyle w:val="ListParagraph"/>
        <w:numPr>
          <w:ilvl w:val="0"/>
          <w:numId w:val="7"/>
        </w:numPr>
        <w:rPr>
          <w:rFonts w:cstheme="minorHAnsi"/>
          <w:sz w:val="24"/>
          <w:szCs w:val="28"/>
        </w:rPr>
      </w:pPr>
      <w:r w:rsidRPr="00092E84">
        <w:rPr>
          <w:rFonts w:cstheme="minorHAnsi"/>
          <w:sz w:val="24"/>
          <w:szCs w:val="28"/>
        </w:rPr>
        <w:t>Making reasonable adjustments, including the provision of auxiliary aids and services</w:t>
      </w:r>
    </w:p>
    <w:p w:rsidR="000E4A42" w:rsidRPr="00092E84" w:rsidRDefault="00A804E0" w:rsidP="000E4A42">
      <w:pPr>
        <w:rPr>
          <w:rFonts w:cstheme="minorHAnsi"/>
          <w:b/>
          <w:sz w:val="24"/>
          <w:szCs w:val="28"/>
        </w:rPr>
      </w:pPr>
      <w:r w:rsidRPr="00092E84">
        <w:rPr>
          <w:rFonts w:cstheme="minorHAnsi"/>
          <w:b/>
          <w:sz w:val="24"/>
          <w:szCs w:val="28"/>
        </w:rPr>
        <w:t>How do we contribute to t</w:t>
      </w:r>
      <w:r w:rsidR="000E4A42" w:rsidRPr="00092E84">
        <w:rPr>
          <w:rFonts w:cstheme="minorHAnsi"/>
          <w:b/>
          <w:sz w:val="24"/>
          <w:szCs w:val="28"/>
        </w:rPr>
        <w:t>he local offer</w:t>
      </w:r>
      <w:r w:rsidRPr="00092E84">
        <w:rPr>
          <w:rFonts w:cstheme="minorHAnsi"/>
          <w:b/>
          <w:sz w:val="24"/>
          <w:szCs w:val="28"/>
        </w:rPr>
        <w:t>?</w:t>
      </w:r>
    </w:p>
    <w:p w:rsidR="000E4A42" w:rsidRPr="00092E84" w:rsidRDefault="00A804E0" w:rsidP="000E4A42">
      <w:pPr>
        <w:rPr>
          <w:rFonts w:cstheme="minorHAnsi"/>
          <w:sz w:val="24"/>
          <w:szCs w:val="28"/>
        </w:rPr>
      </w:pPr>
      <w:r w:rsidRPr="00092E84">
        <w:rPr>
          <w:rFonts w:cstheme="minorHAnsi"/>
          <w:sz w:val="24"/>
          <w:szCs w:val="28"/>
        </w:rPr>
        <w:t xml:space="preserve">Our contribution to the local authority </w:t>
      </w:r>
      <w:r w:rsidR="000E4A42" w:rsidRPr="00092E84">
        <w:rPr>
          <w:rFonts w:cstheme="minorHAnsi"/>
          <w:sz w:val="24"/>
          <w:szCs w:val="28"/>
        </w:rPr>
        <w:t>local offer is:</w:t>
      </w:r>
    </w:p>
    <w:p w:rsidR="000E4A42" w:rsidRPr="00092E84" w:rsidRDefault="000E4A42" w:rsidP="00A804E0">
      <w:pPr>
        <w:pStyle w:val="ListParagraph"/>
        <w:numPr>
          <w:ilvl w:val="0"/>
          <w:numId w:val="7"/>
        </w:numPr>
        <w:rPr>
          <w:rFonts w:cstheme="minorHAnsi"/>
          <w:sz w:val="24"/>
          <w:szCs w:val="28"/>
        </w:rPr>
      </w:pPr>
      <w:r w:rsidRPr="00092E84">
        <w:rPr>
          <w:rFonts w:cstheme="minorHAnsi"/>
          <w:sz w:val="24"/>
          <w:szCs w:val="28"/>
        </w:rPr>
        <w:t>Keeping parents and carers informed and giving support during asse</w:t>
      </w:r>
      <w:r w:rsidR="00A804E0" w:rsidRPr="00092E84">
        <w:rPr>
          <w:rFonts w:cstheme="minorHAnsi"/>
          <w:sz w:val="24"/>
          <w:szCs w:val="28"/>
        </w:rPr>
        <w:t xml:space="preserve">ssment and any related </w:t>
      </w:r>
      <w:r w:rsidRPr="00092E84">
        <w:rPr>
          <w:rFonts w:cstheme="minorHAnsi"/>
          <w:sz w:val="24"/>
          <w:szCs w:val="28"/>
        </w:rPr>
        <w:t>decision-making process about SEND provision.</w:t>
      </w:r>
    </w:p>
    <w:p w:rsidR="000E4A42" w:rsidRPr="00092E84" w:rsidRDefault="000E4A42" w:rsidP="00A804E0">
      <w:pPr>
        <w:pStyle w:val="ListParagraph"/>
        <w:numPr>
          <w:ilvl w:val="0"/>
          <w:numId w:val="9"/>
        </w:numPr>
        <w:rPr>
          <w:rFonts w:cstheme="minorHAnsi"/>
          <w:sz w:val="24"/>
          <w:szCs w:val="28"/>
        </w:rPr>
      </w:pPr>
      <w:r w:rsidRPr="00092E84">
        <w:rPr>
          <w:rFonts w:cstheme="minorHAnsi"/>
          <w:sz w:val="24"/>
          <w:szCs w:val="28"/>
        </w:rPr>
        <w:t>Working effectively with all other agencies supporting children and their parents/carers.</w:t>
      </w:r>
    </w:p>
    <w:p w:rsidR="000E4A42" w:rsidRPr="00092E84" w:rsidRDefault="000E4A42" w:rsidP="00A804E0">
      <w:pPr>
        <w:pStyle w:val="ListParagraph"/>
        <w:numPr>
          <w:ilvl w:val="0"/>
          <w:numId w:val="9"/>
        </w:numPr>
        <w:rPr>
          <w:rFonts w:cstheme="minorHAnsi"/>
          <w:sz w:val="24"/>
          <w:szCs w:val="28"/>
        </w:rPr>
      </w:pPr>
      <w:r w:rsidRPr="00092E84">
        <w:rPr>
          <w:rFonts w:cstheme="minorHAnsi"/>
          <w:sz w:val="24"/>
          <w:szCs w:val="28"/>
        </w:rPr>
        <w:t>Giving parents and carers opportunities to play an active and valued role in their child’s</w:t>
      </w:r>
      <w:r w:rsidR="00A804E0" w:rsidRPr="00092E84">
        <w:rPr>
          <w:rFonts w:cstheme="minorHAnsi"/>
          <w:sz w:val="24"/>
          <w:szCs w:val="28"/>
        </w:rPr>
        <w:t xml:space="preserve"> </w:t>
      </w:r>
      <w:r w:rsidRPr="00092E84">
        <w:rPr>
          <w:rFonts w:cstheme="minorHAnsi"/>
          <w:sz w:val="24"/>
          <w:szCs w:val="28"/>
        </w:rPr>
        <w:t>education.</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Making parents and carers feel welcome.</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Ensuring all parents and carers have appropriate communication aids and access arrangements.</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Providing all information in an accessible way.</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Encouraging parents and carers to inform school of any difficulties they perceive their child may be having or other needs the child may have which need addressing.</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Instilling confidence that the school will listen and act appropriately.</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Focusing on the child’s strengths as well as areas of additional need.</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Allowing parents and carers opportunities to discuss ways in which they and the school can help their child.</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Agreeing targets for the child.</w:t>
      </w:r>
    </w:p>
    <w:p w:rsidR="00A804E0" w:rsidRPr="00092E84" w:rsidRDefault="00A804E0" w:rsidP="00A804E0">
      <w:pPr>
        <w:pStyle w:val="ListParagraph"/>
        <w:numPr>
          <w:ilvl w:val="0"/>
          <w:numId w:val="9"/>
        </w:numPr>
        <w:rPr>
          <w:rFonts w:cstheme="minorHAnsi"/>
          <w:sz w:val="24"/>
          <w:szCs w:val="28"/>
        </w:rPr>
      </w:pPr>
      <w:r w:rsidRPr="00092E84">
        <w:rPr>
          <w:rFonts w:cstheme="minorHAnsi"/>
          <w:sz w:val="24"/>
          <w:szCs w:val="28"/>
        </w:rPr>
        <w:t>Making parents and carers aware of support services.</w:t>
      </w:r>
    </w:p>
    <w:p w:rsidR="0072711D" w:rsidRDefault="00A804E0" w:rsidP="00A804E0">
      <w:pPr>
        <w:rPr>
          <w:rFonts w:cstheme="minorHAnsi"/>
          <w:sz w:val="24"/>
          <w:szCs w:val="28"/>
        </w:rPr>
      </w:pPr>
      <w:r w:rsidRPr="00092E84">
        <w:rPr>
          <w:rFonts w:cstheme="minorHAnsi"/>
          <w:sz w:val="24"/>
          <w:szCs w:val="28"/>
        </w:rPr>
        <w:t xml:space="preserve">Our local authority’s local offer is published here: </w:t>
      </w:r>
      <w:hyperlink r:id="rId10" w:history="1">
        <w:r w:rsidRPr="00092E84">
          <w:rPr>
            <w:rStyle w:val="Hyperlink"/>
            <w:rFonts w:cstheme="minorHAnsi"/>
            <w:sz w:val="24"/>
            <w:szCs w:val="28"/>
          </w:rPr>
          <w:t>www.derby.gov.uk/sendlocaloffer</w:t>
        </w:r>
      </w:hyperlink>
    </w:p>
    <w:p w:rsidR="00A804E0" w:rsidRPr="000E4A42" w:rsidRDefault="00A804E0" w:rsidP="00A804E0">
      <w:pPr>
        <w:rPr>
          <w:rFonts w:cstheme="minorHAnsi"/>
          <w:sz w:val="24"/>
          <w:szCs w:val="28"/>
        </w:rPr>
      </w:pPr>
    </w:p>
    <w:p w:rsidR="0072711D" w:rsidRPr="000E4A42" w:rsidRDefault="0072711D" w:rsidP="003C1529">
      <w:pPr>
        <w:rPr>
          <w:rFonts w:cstheme="minorHAnsi"/>
          <w:sz w:val="24"/>
          <w:szCs w:val="28"/>
        </w:rPr>
      </w:pPr>
    </w:p>
    <w:p w:rsidR="0072711D" w:rsidRPr="000E4A42" w:rsidRDefault="0072711D" w:rsidP="003C1529">
      <w:pPr>
        <w:rPr>
          <w:rFonts w:cstheme="minorHAnsi"/>
          <w:sz w:val="24"/>
          <w:szCs w:val="28"/>
        </w:rPr>
      </w:pPr>
    </w:p>
    <w:p w:rsidR="0072711D" w:rsidRPr="000E4A42" w:rsidRDefault="0072711D" w:rsidP="003C1529">
      <w:pPr>
        <w:rPr>
          <w:rFonts w:cstheme="minorHAnsi"/>
          <w:sz w:val="24"/>
          <w:szCs w:val="28"/>
        </w:rPr>
      </w:pPr>
    </w:p>
    <w:p w:rsidR="0072711D" w:rsidRPr="000E4A42" w:rsidRDefault="0072711D" w:rsidP="003C1529">
      <w:pPr>
        <w:rPr>
          <w:rFonts w:cstheme="minorHAnsi"/>
          <w:sz w:val="24"/>
          <w:szCs w:val="28"/>
        </w:rPr>
      </w:pPr>
    </w:p>
    <w:p w:rsidR="0072711D" w:rsidRPr="000E4A42" w:rsidRDefault="0072711D" w:rsidP="003C1529">
      <w:pPr>
        <w:rPr>
          <w:rFonts w:cstheme="minorHAnsi"/>
          <w:sz w:val="24"/>
          <w:szCs w:val="28"/>
        </w:rPr>
      </w:pPr>
    </w:p>
    <w:p w:rsidR="00015E24" w:rsidRDefault="00015E24" w:rsidP="003C1529">
      <w:pPr>
        <w:rPr>
          <w:rFonts w:cstheme="minorHAnsi"/>
          <w:sz w:val="28"/>
          <w:szCs w:val="28"/>
        </w:rPr>
      </w:pPr>
    </w:p>
    <w:p w:rsidR="000E4A42" w:rsidRDefault="000E4A42" w:rsidP="003C1529">
      <w:pPr>
        <w:rPr>
          <w:rFonts w:cstheme="minorHAnsi"/>
          <w:sz w:val="28"/>
          <w:szCs w:val="28"/>
        </w:rPr>
      </w:pPr>
    </w:p>
    <w:p w:rsidR="0072711D" w:rsidRPr="007C3BCD" w:rsidRDefault="0072711D" w:rsidP="003C1529">
      <w:pPr>
        <w:rPr>
          <w:rFonts w:cstheme="minorHAnsi"/>
          <w:sz w:val="28"/>
          <w:szCs w:val="28"/>
        </w:rPr>
      </w:pPr>
      <w:r w:rsidRPr="007C3BCD">
        <w:rPr>
          <w:rFonts w:cstheme="minorHAnsi"/>
          <w:sz w:val="28"/>
          <w:szCs w:val="28"/>
        </w:rPr>
        <w:t>Jargon Buster</w:t>
      </w:r>
    </w:p>
    <w:tbl>
      <w:tblPr>
        <w:tblStyle w:val="TableGrid"/>
        <w:tblW w:w="0" w:type="auto"/>
        <w:tblLook w:val="04A0" w:firstRow="1" w:lastRow="0" w:firstColumn="1" w:lastColumn="0" w:noHBand="0" w:noVBand="1"/>
      </w:tblPr>
      <w:tblGrid>
        <w:gridCol w:w="2689"/>
        <w:gridCol w:w="6661"/>
      </w:tblGrid>
      <w:tr w:rsidR="0072711D" w:rsidRPr="007C3BCD" w:rsidTr="0072711D">
        <w:tc>
          <w:tcPr>
            <w:tcW w:w="2689" w:type="dxa"/>
          </w:tcPr>
          <w:p w:rsidR="0072711D" w:rsidRPr="007C3BCD" w:rsidRDefault="0072711D" w:rsidP="003C1529">
            <w:pPr>
              <w:rPr>
                <w:rFonts w:cstheme="minorHAnsi"/>
                <w:sz w:val="28"/>
                <w:szCs w:val="28"/>
              </w:rPr>
            </w:pPr>
          </w:p>
        </w:tc>
        <w:tc>
          <w:tcPr>
            <w:tcW w:w="6661" w:type="dxa"/>
          </w:tcPr>
          <w:p w:rsidR="0072711D" w:rsidRPr="007C3BCD" w:rsidRDefault="0072711D" w:rsidP="003C1529">
            <w:pPr>
              <w:rPr>
                <w:rFonts w:cstheme="minorHAnsi"/>
                <w:sz w:val="28"/>
                <w:szCs w:val="28"/>
              </w:rPr>
            </w:pPr>
          </w:p>
        </w:tc>
      </w:tr>
      <w:tr w:rsidR="0072711D" w:rsidRPr="007C3BCD" w:rsidTr="0072711D">
        <w:tc>
          <w:tcPr>
            <w:tcW w:w="2689" w:type="dxa"/>
          </w:tcPr>
          <w:p w:rsidR="0072711D" w:rsidRPr="007C3BCD" w:rsidRDefault="0072711D" w:rsidP="003C1529">
            <w:pPr>
              <w:rPr>
                <w:rFonts w:cstheme="minorHAnsi"/>
                <w:sz w:val="28"/>
                <w:szCs w:val="28"/>
              </w:rPr>
            </w:pPr>
            <w:r w:rsidRPr="007C3BCD">
              <w:rPr>
                <w:rFonts w:cstheme="minorHAnsi"/>
                <w:sz w:val="28"/>
                <w:szCs w:val="28"/>
              </w:rPr>
              <w:t>ADD</w:t>
            </w:r>
          </w:p>
        </w:tc>
        <w:tc>
          <w:tcPr>
            <w:tcW w:w="6661" w:type="dxa"/>
          </w:tcPr>
          <w:p w:rsidR="0072711D" w:rsidRPr="007C3BCD" w:rsidRDefault="0072711D" w:rsidP="003C1529">
            <w:pPr>
              <w:rPr>
                <w:rFonts w:cstheme="minorHAnsi"/>
                <w:sz w:val="28"/>
                <w:szCs w:val="28"/>
              </w:rPr>
            </w:pPr>
            <w:r w:rsidRPr="007C3BCD">
              <w:rPr>
                <w:rFonts w:cstheme="minorHAnsi"/>
                <w:sz w:val="28"/>
                <w:szCs w:val="28"/>
              </w:rPr>
              <w:t>Attention Deficit Disorder</w:t>
            </w:r>
          </w:p>
        </w:tc>
      </w:tr>
      <w:tr w:rsidR="0072711D" w:rsidRPr="007C3BCD" w:rsidTr="0072711D">
        <w:tc>
          <w:tcPr>
            <w:tcW w:w="2689" w:type="dxa"/>
          </w:tcPr>
          <w:p w:rsidR="0072711D" w:rsidRPr="007C3BCD" w:rsidRDefault="0072711D" w:rsidP="003C1529">
            <w:pPr>
              <w:rPr>
                <w:rFonts w:cstheme="minorHAnsi"/>
                <w:sz w:val="28"/>
                <w:szCs w:val="28"/>
              </w:rPr>
            </w:pPr>
            <w:r w:rsidRPr="007C3BCD">
              <w:rPr>
                <w:rFonts w:cstheme="minorHAnsi"/>
                <w:sz w:val="28"/>
                <w:szCs w:val="28"/>
              </w:rPr>
              <w:t>ADHD</w:t>
            </w:r>
          </w:p>
        </w:tc>
        <w:tc>
          <w:tcPr>
            <w:tcW w:w="6661" w:type="dxa"/>
          </w:tcPr>
          <w:p w:rsidR="0072711D" w:rsidRPr="007C3BCD" w:rsidRDefault="0072711D" w:rsidP="003C1529">
            <w:pPr>
              <w:rPr>
                <w:rFonts w:cstheme="minorHAnsi"/>
                <w:sz w:val="28"/>
                <w:szCs w:val="28"/>
              </w:rPr>
            </w:pPr>
            <w:r w:rsidRPr="007C3BCD">
              <w:rPr>
                <w:rFonts w:cstheme="minorHAnsi"/>
                <w:sz w:val="28"/>
                <w:szCs w:val="28"/>
              </w:rPr>
              <w:t>Attention Deficit Hyperactivity Disorder</w:t>
            </w:r>
          </w:p>
        </w:tc>
      </w:tr>
      <w:tr w:rsidR="0072711D" w:rsidRPr="007C3BCD" w:rsidTr="0072711D">
        <w:tc>
          <w:tcPr>
            <w:tcW w:w="2689" w:type="dxa"/>
          </w:tcPr>
          <w:p w:rsidR="0072711D" w:rsidRPr="007C3BCD" w:rsidRDefault="004521B9" w:rsidP="0072711D">
            <w:pPr>
              <w:rPr>
                <w:rFonts w:cstheme="minorHAnsi"/>
                <w:sz w:val="28"/>
                <w:szCs w:val="28"/>
              </w:rPr>
            </w:pPr>
            <w:r>
              <w:rPr>
                <w:rFonts w:cstheme="minorHAnsi"/>
                <w:sz w:val="28"/>
                <w:szCs w:val="28"/>
              </w:rPr>
              <w:t>ASC</w:t>
            </w:r>
          </w:p>
        </w:tc>
        <w:tc>
          <w:tcPr>
            <w:tcW w:w="6661" w:type="dxa"/>
          </w:tcPr>
          <w:p w:rsidR="0072711D" w:rsidRPr="007C3BCD" w:rsidRDefault="004521B9" w:rsidP="0072711D">
            <w:pPr>
              <w:pStyle w:val="Default"/>
              <w:rPr>
                <w:rFonts w:asciiTheme="minorHAnsi" w:hAnsiTheme="minorHAnsi" w:cstheme="minorHAnsi"/>
                <w:sz w:val="28"/>
                <w:szCs w:val="28"/>
              </w:rPr>
            </w:pPr>
            <w:r w:rsidRPr="004521B9">
              <w:rPr>
                <w:rFonts w:asciiTheme="minorHAnsi" w:hAnsiTheme="minorHAnsi" w:cstheme="minorHAnsi"/>
                <w:sz w:val="28"/>
                <w:szCs w:val="28"/>
              </w:rPr>
              <w:t>Autistic Spectrum Condition</w:t>
            </w:r>
            <w:r>
              <w:rPr>
                <w:rFonts w:asciiTheme="minorHAnsi" w:hAnsiTheme="minorHAnsi" w:cstheme="minorHAnsi"/>
                <w:sz w:val="28"/>
                <w:szCs w:val="28"/>
              </w:rPr>
              <w:t xml:space="preserve"> (previously referred to as Autistic Spectrum Disorder)</w:t>
            </w:r>
          </w:p>
        </w:tc>
      </w:tr>
      <w:tr w:rsidR="0072711D" w:rsidRPr="007C3BCD" w:rsidTr="0072711D">
        <w:tc>
          <w:tcPr>
            <w:tcW w:w="2689" w:type="dxa"/>
          </w:tcPr>
          <w:p w:rsidR="0072711D" w:rsidRPr="007C3BCD" w:rsidRDefault="0072711D" w:rsidP="0072711D">
            <w:pPr>
              <w:rPr>
                <w:rFonts w:cstheme="minorHAnsi"/>
                <w:sz w:val="28"/>
                <w:szCs w:val="28"/>
              </w:rPr>
            </w:pPr>
            <w:r w:rsidRPr="007C3BCD">
              <w:rPr>
                <w:rFonts w:cstheme="minorHAnsi"/>
                <w:sz w:val="28"/>
                <w:szCs w:val="28"/>
              </w:rPr>
              <w:lastRenderedPageBreak/>
              <w:t>CAF</w:t>
            </w:r>
          </w:p>
        </w:tc>
        <w:tc>
          <w:tcPr>
            <w:tcW w:w="6661" w:type="dxa"/>
          </w:tcPr>
          <w:p w:rsidR="0072711D" w:rsidRPr="007C3BCD" w:rsidRDefault="0072711D" w:rsidP="0072711D">
            <w:pPr>
              <w:rPr>
                <w:rFonts w:cstheme="minorHAnsi"/>
                <w:sz w:val="28"/>
                <w:szCs w:val="28"/>
              </w:rPr>
            </w:pPr>
            <w:r w:rsidRPr="007C3BCD">
              <w:rPr>
                <w:rFonts w:cstheme="minorHAnsi"/>
                <w:sz w:val="28"/>
                <w:szCs w:val="28"/>
              </w:rPr>
              <w:t>Common Assessment Framework</w:t>
            </w:r>
          </w:p>
        </w:tc>
      </w:tr>
      <w:tr w:rsidR="0072711D" w:rsidRPr="007C3BCD" w:rsidTr="0072711D">
        <w:tc>
          <w:tcPr>
            <w:tcW w:w="2689" w:type="dxa"/>
          </w:tcPr>
          <w:p w:rsidR="0072711D" w:rsidRPr="007C3BCD" w:rsidRDefault="0072711D" w:rsidP="0072711D">
            <w:pPr>
              <w:rPr>
                <w:rFonts w:cstheme="minorHAnsi"/>
                <w:sz w:val="28"/>
                <w:szCs w:val="28"/>
              </w:rPr>
            </w:pPr>
            <w:r w:rsidRPr="007C3BCD">
              <w:rPr>
                <w:rFonts w:cstheme="minorHAnsi"/>
                <w:sz w:val="28"/>
                <w:szCs w:val="28"/>
              </w:rPr>
              <w:t>CAMHS</w:t>
            </w:r>
          </w:p>
        </w:tc>
        <w:tc>
          <w:tcPr>
            <w:tcW w:w="6661" w:type="dxa"/>
          </w:tcPr>
          <w:p w:rsidR="0072711D" w:rsidRPr="007C3BCD" w:rsidRDefault="0072711D" w:rsidP="0072711D">
            <w:pPr>
              <w:rPr>
                <w:rFonts w:cstheme="minorHAnsi"/>
                <w:sz w:val="28"/>
                <w:szCs w:val="28"/>
              </w:rPr>
            </w:pPr>
            <w:r w:rsidRPr="007C3BCD">
              <w:rPr>
                <w:rFonts w:cstheme="minorHAnsi"/>
                <w:sz w:val="28"/>
                <w:szCs w:val="28"/>
              </w:rPr>
              <w:t>Child and Adolescent Mental Health Service</w:t>
            </w:r>
          </w:p>
        </w:tc>
      </w:tr>
      <w:tr w:rsidR="0072711D" w:rsidRPr="007C3BCD" w:rsidTr="0072711D">
        <w:tc>
          <w:tcPr>
            <w:tcW w:w="2689" w:type="dxa"/>
          </w:tcPr>
          <w:p w:rsidR="0072711D" w:rsidRPr="007C3BCD" w:rsidRDefault="0072711D" w:rsidP="0072711D">
            <w:pPr>
              <w:rPr>
                <w:rFonts w:cstheme="minorHAnsi"/>
                <w:sz w:val="28"/>
                <w:szCs w:val="28"/>
              </w:rPr>
            </w:pPr>
            <w:r w:rsidRPr="007C3BCD">
              <w:rPr>
                <w:rFonts w:cstheme="minorHAnsi"/>
                <w:sz w:val="28"/>
                <w:szCs w:val="28"/>
              </w:rPr>
              <w:t>CP</w:t>
            </w:r>
          </w:p>
        </w:tc>
        <w:tc>
          <w:tcPr>
            <w:tcW w:w="6661" w:type="dxa"/>
          </w:tcPr>
          <w:p w:rsidR="0072711D" w:rsidRPr="007C3BCD" w:rsidRDefault="0072711D" w:rsidP="0072711D">
            <w:pPr>
              <w:pStyle w:val="Default"/>
              <w:rPr>
                <w:rFonts w:asciiTheme="minorHAnsi" w:hAnsiTheme="minorHAnsi" w:cstheme="minorHAnsi"/>
                <w:sz w:val="28"/>
                <w:szCs w:val="28"/>
              </w:rPr>
            </w:pPr>
            <w:r w:rsidRPr="007C3BCD">
              <w:rPr>
                <w:rFonts w:asciiTheme="minorHAnsi" w:hAnsiTheme="minorHAnsi" w:cstheme="minorHAnsi"/>
                <w:sz w:val="28"/>
                <w:szCs w:val="28"/>
              </w:rPr>
              <w:t xml:space="preserve">Child Protection </w:t>
            </w:r>
          </w:p>
        </w:tc>
      </w:tr>
      <w:tr w:rsidR="0072711D" w:rsidRPr="007C3BCD" w:rsidTr="0072711D">
        <w:tc>
          <w:tcPr>
            <w:tcW w:w="2689" w:type="dxa"/>
          </w:tcPr>
          <w:p w:rsidR="0072711D" w:rsidRPr="007C3BCD" w:rsidRDefault="0072711D" w:rsidP="0072711D">
            <w:pPr>
              <w:rPr>
                <w:rFonts w:cstheme="minorHAnsi"/>
                <w:sz w:val="28"/>
                <w:szCs w:val="28"/>
              </w:rPr>
            </w:pPr>
            <w:r w:rsidRPr="007C3BCD">
              <w:rPr>
                <w:rFonts w:cstheme="minorHAnsi"/>
                <w:sz w:val="28"/>
                <w:szCs w:val="28"/>
              </w:rPr>
              <w:t>EAL</w:t>
            </w:r>
          </w:p>
        </w:tc>
        <w:tc>
          <w:tcPr>
            <w:tcW w:w="6661" w:type="dxa"/>
          </w:tcPr>
          <w:p w:rsidR="0072711D" w:rsidRPr="007C3BCD" w:rsidRDefault="0072711D" w:rsidP="0072711D">
            <w:pPr>
              <w:pStyle w:val="Default"/>
              <w:rPr>
                <w:rFonts w:asciiTheme="minorHAnsi" w:hAnsiTheme="minorHAnsi" w:cstheme="minorHAnsi"/>
                <w:sz w:val="28"/>
                <w:szCs w:val="28"/>
              </w:rPr>
            </w:pPr>
            <w:r w:rsidRPr="007C3BCD">
              <w:rPr>
                <w:rFonts w:asciiTheme="minorHAnsi" w:hAnsiTheme="minorHAnsi" w:cstheme="minorHAnsi"/>
                <w:sz w:val="28"/>
                <w:szCs w:val="28"/>
              </w:rPr>
              <w:t>English as an Additional Language</w:t>
            </w:r>
          </w:p>
        </w:tc>
      </w:tr>
      <w:tr w:rsidR="0072711D" w:rsidRPr="007C3BCD" w:rsidTr="0072711D">
        <w:tc>
          <w:tcPr>
            <w:tcW w:w="2689" w:type="dxa"/>
          </w:tcPr>
          <w:p w:rsidR="0072711D" w:rsidRPr="007C3BCD" w:rsidRDefault="0072711D" w:rsidP="0072711D">
            <w:pPr>
              <w:rPr>
                <w:rFonts w:cstheme="minorHAnsi"/>
                <w:sz w:val="28"/>
                <w:szCs w:val="28"/>
              </w:rPr>
            </w:pPr>
            <w:r w:rsidRPr="007C3BCD">
              <w:rPr>
                <w:rFonts w:cstheme="minorHAnsi"/>
                <w:sz w:val="28"/>
                <w:szCs w:val="28"/>
              </w:rPr>
              <w:t>EP</w:t>
            </w:r>
          </w:p>
        </w:tc>
        <w:tc>
          <w:tcPr>
            <w:tcW w:w="6661" w:type="dxa"/>
          </w:tcPr>
          <w:p w:rsidR="0072711D" w:rsidRPr="007C3BCD" w:rsidRDefault="0072711D" w:rsidP="0072711D">
            <w:pPr>
              <w:pStyle w:val="Default"/>
              <w:rPr>
                <w:rFonts w:asciiTheme="minorHAnsi" w:hAnsiTheme="minorHAnsi" w:cstheme="minorHAnsi"/>
                <w:sz w:val="28"/>
                <w:szCs w:val="28"/>
              </w:rPr>
            </w:pPr>
            <w:r w:rsidRPr="007C3BCD">
              <w:rPr>
                <w:rFonts w:asciiTheme="minorHAnsi" w:hAnsiTheme="minorHAnsi" w:cstheme="minorHAnsi"/>
                <w:sz w:val="28"/>
                <w:szCs w:val="28"/>
              </w:rPr>
              <w:t xml:space="preserve">Educational Psychologist (Ed </w:t>
            </w:r>
            <w:r w:rsidR="00C1635C" w:rsidRPr="007C3BCD">
              <w:rPr>
                <w:rFonts w:asciiTheme="minorHAnsi" w:hAnsiTheme="minorHAnsi" w:cstheme="minorHAnsi"/>
                <w:sz w:val="28"/>
                <w:szCs w:val="28"/>
              </w:rPr>
              <w:t>Psych</w:t>
            </w:r>
            <w:r w:rsidRPr="007C3BCD">
              <w:rPr>
                <w:rFonts w:asciiTheme="minorHAnsi" w:hAnsiTheme="minorHAnsi" w:cstheme="minorHAnsi"/>
                <w:sz w:val="28"/>
                <w:szCs w:val="28"/>
              </w:rPr>
              <w:t>)</w:t>
            </w:r>
          </w:p>
        </w:tc>
      </w:tr>
      <w:tr w:rsidR="0072711D" w:rsidRPr="007C3BCD" w:rsidTr="0072711D">
        <w:tc>
          <w:tcPr>
            <w:tcW w:w="2689" w:type="dxa"/>
          </w:tcPr>
          <w:p w:rsidR="0072711D" w:rsidRPr="007C3BCD" w:rsidRDefault="0072711D" w:rsidP="0072711D">
            <w:pPr>
              <w:rPr>
                <w:rFonts w:cstheme="minorHAnsi"/>
                <w:sz w:val="28"/>
                <w:szCs w:val="28"/>
              </w:rPr>
            </w:pPr>
            <w:r w:rsidRPr="007C3BCD">
              <w:rPr>
                <w:rFonts w:cstheme="minorHAnsi"/>
                <w:sz w:val="28"/>
                <w:szCs w:val="28"/>
              </w:rPr>
              <w:t>FSM</w:t>
            </w:r>
          </w:p>
        </w:tc>
        <w:tc>
          <w:tcPr>
            <w:tcW w:w="6661" w:type="dxa"/>
          </w:tcPr>
          <w:p w:rsidR="0072711D" w:rsidRPr="007C3BCD" w:rsidRDefault="0072711D" w:rsidP="0072711D">
            <w:pPr>
              <w:pStyle w:val="Default"/>
              <w:rPr>
                <w:rFonts w:asciiTheme="minorHAnsi" w:hAnsiTheme="minorHAnsi" w:cstheme="minorHAnsi"/>
                <w:sz w:val="28"/>
                <w:szCs w:val="28"/>
              </w:rPr>
            </w:pPr>
            <w:r w:rsidRPr="007C3BCD">
              <w:rPr>
                <w:rFonts w:asciiTheme="minorHAnsi" w:hAnsiTheme="minorHAnsi" w:cstheme="minorHAnsi"/>
                <w:sz w:val="28"/>
                <w:szCs w:val="28"/>
              </w:rPr>
              <w:t xml:space="preserve">Free School meals </w:t>
            </w:r>
          </w:p>
        </w:tc>
      </w:tr>
      <w:tr w:rsidR="0072711D" w:rsidRPr="007C3BCD" w:rsidTr="0072711D">
        <w:tc>
          <w:tcPr>
            <w:tcW w:w="2689" w:type="dxa"/>
          </w:tcPr>
          <w:p w:rsidR="0072711D" w:rsidRPr="007C3BCD" w:rsidRDefault="0072711D" w:rsidP="0072711D">
            <w:pPr>
              <w:rPr>
                <w:rFonts w:cstheme="minorHAnsi"/>
                <w:sz w:val="28"/>
                <w:szCs w:val="28"/>
              </w:rPr>
            </w:pPr>
            <w:r w:rsidRPr="007C3BCD">
              <w:rPr>
                <w:rFonts w:cstheme="minorHAnsi"/>
                <w:sz w:val="28"/>
                <w:szCs w:val="28"/>
              </w:rPr>
              <w:t>HI</w:t>
            </w:r>
          </w:p>
        </w:tc>
        <w:tc>
          <w:tcPr>
            <w:tcW w:w="6661" w:type="dxa"/>
          </w:tcPr>
          <w:p w:rsidR="0072711D" w:rsidRPr="007C3BCD" w:rsidRDefault="0072711D" w:rsidP="0072711D">
            <w:pPr>
              <w:pStyle w:val="Default"/>
              <w:rPr>
                <w:rFonts w:asciiTheme="minorHAnsi" w:hAnsiTheme="minorHAnsi" w:cstheme="minorHAnsi"/>
                <w:sz w:val="28"/>
                <w:szCs w:val="28"/>
              </w:rPr>
            </w:pPr>
            <w:r w:rsidRPr="007C3BCD">
              <w:rPr>
                <w:rFonts w:asciiTheme="minorHAnsi" w:hAnsiTheme="minorHAnsi" w:cstheme="minorHAnsi"/>
                <w:sz w:val="28"/>
                <w:szCs w:val="28"/>
              </w:rPr>
              <w:t>Hearing Impairment</w:t>
            </w:r>
          </w:p>
        </w:tc>
      </w:tr>
      <w:tr w:rsidR="0072711D" w:rsidRPr="007C3BCD" w:rsidTr="0072711D">
        <w:tc>
          <w:tcPr>
            <w:tcW w:w="2689" w:type="dxa"/>
          </w:tcPr>
          <w:p w:rsidR="0072711D" w:rsidRPr="007C3BCD" w:rsidRDefault="0072711D" w:rsidP="0072711D">
            <w:pPr>
              <w:rPr>
                <w:rFonts w:cstheme="minorHAnsi"/>
                <w:sz w:val="28"/>
                <w:szCs w:val="28"/>
              </w:rPr>
            </w:pPr>
            <w:r w:rsidRPr="007C3BCD">
              <w:rPr>
                <w:rFonts w:cstheme="minorHAnsi"/>
                <w:sz w:val="28"/>
                <w:szCs w:val="28"/>
              </w:rPr>
              <w:t>LAC</w:t>
            </w:r>
          </w:p>
        </w:tc>
        <w:tc>
          <w:tcPr>
            <w:tcW w:w="6661" w:type="dxa"/>
          </w:tcPr>
          <w:p w:rsidR="0072711D" w:rsidRPr="007C3BCD" w:rsidRDefault="0072711D" w:rsidP="0072711D">
            <w:pPr>
              <w:pStyle w:val="Default"/>
              <w:rPr>
                <w:rFonts w:asciiTheme="minorHAnsi" w:hAnsiTheme="minorHAnsi" w:cstheme="minorHAnsi"/>
                <w:sz w:val="28"/>
                <w:szCs w:val="28"/>
              </w:rPr>
            </w:pPr>
            <w:r w:rsidRPr="007C3BCD">
              <w:rPr>
                <w:rFonts w:asciiTheme="minorHAnsi" w:hAnsiTheme="minorHAnsi" w:cstheme="minorHAnsi"/>
                <w:sz w:val="28"/>
                <w:szCs w:val="28"/>
              </w:rPr>
              <w:t>Looked After children</w:t>
            </w:r>
          </w:p>
        </w:tc>
      </w:tr>
      <w:tr w:rsidR="0072711D" w:rsidRPr="007C3BCD" w:rsidTr="0072711D">
        <w:tc>
          <w:tcPr>
            <w:tcW w:w="2689" w:type="dxa"/>
          </w:tcPr>
          <w:p w:rsidR="0072711D" w:rsidRPr="007C3BCD" w:rsidRDefault="007C3BCD" w:rsidP="0072711D">
            <w:pPr>
              <w:rPr>
                <w:rFonts w:cstheme="minorHAnsi"/>
                <w:sz w:val="28"/>
                <w:szCs w:val="28"/>
              </w:rPr>
            </w:pPr>
            <w:r w:rsidRPr="007C3BCD">
              <w:rPr>
                <w:rFonts w:cstheme="minorHAnsi"/>
                <w:sz w:val="28"/>
                <w:szCs w:val="28"/>
              </w:rPr>
              <w:t>LA</w:t>
            </w:r>
          </w:p>
        </w:tc>
        <w:tc>
          <w:tcPr>
            <w:tcW w:w="6661" w:type="dxa"/>
          </w:tcPr>
          <w:p w:rsidR="0072711D" w:rsidRPr="007C3BCD" w:rsidRDefault="007C3BCD" w:rsidP="0072711D">
            <w:pPr>
              <w:pStyle w:val="Default"/>
              <w:rPr>
                <w:rFonts w:asciiTheme="minorHAnsi" w:hAnsiTheme="minorHAnsi" w:cstheme="minorHAnsi"/>
                <w:sz w:val="28"/>
                <w:szCs w:val="28"/>
              </w:rPr>
            </w:pPr>
            <w:r w:rsidRPr="007C3BCD">
              <w:rPr>
                <w:rFonts w:asciiTheme="minorHAnsi" w:hAnsiTheme="minorHAnsi" w:cstheme="minorHAnsi"/>
                <w:sz w:val="28"/>
                <w:szCs w:val="28"/>
              </w:rPr>
              <w:t>Local Authority</w:t>
            </w:r>
          </w:p>
        </w:tc>
      </w:tr>
      <w:tr w:rsidR="007C3BCD" w:rsidRPr="007C3BCD" w:rsidTr="0072711D">
        <w:tc>
          <w:tcPr>
            <w:tcW w:w="2689" w:type="dxa"/>
          </w:tcPr>
          <w:p w:rsidR="007C3BCD" w:rsidRPr="007C3BCD" w:rsidRDefault="007C3BCD" w:rsidP="0072711D">
            <w:pPr>
              <w:rPr>
                <w:rFonts w:cstheme="minorHAnsi"/>
                <w:sz w:val="28"/>
                <w:szCs w:val="28"/>
              </w:rPr>
            </w:pPr>
            <w:r w:rsidRPr="007C3BCD">
              <w:rPr>
                <w:rFonts w:cstheme="minorHAnsi"/>
                <w:sz w:val="28"/>
                <w:szCs w:val="28"/>
              </w:rPr>
              <w:t>MLD</w:t>
            </w:r>
          </w:p>
        </w:tc>
        <w:tc>
          <w:tcPr>
            <w:tcW w:w="6661" w:type="dxa"/>
          </w:tcPr>
          <w:p w:rsidR="007C3BCD" w:rsidRPr="007C3BCD" w:rsidRDefault="007C3BCD" w:rsidP="0072711D">
            <w:pPr>
              <w:pStyle w:val="Default"/>
              <w:rPr>
                <w:rFonts w:asciiTheme="minorHAnsi" w:hAnsiTheme="minorHAnsi" w:cstheme="minorHAnsi"/>
                <w:sz w:val="28"/>
                <w:szCs w:val="28"/>
              </w:rPr>
            </w:pPr>
            <w:r w:rsidRPr="007C3BCD">
              <w:rPr>
                <w:rFonts w:asciiTheme="minorHAnsi" w:hAnsiTheme="minorHAnsi" w:cstheme="minorHAnsi"/>
                <w:sz w:val="28"/>
                <w:szCs w:val="28"/>
              </w:rPr>
              <w:t>Moderate Learning Difficulty</w:t>
            </w:r>
          </w:p>
        </w:tc>
      </w:tr>
      <w:tr w:rsidR="007C3BCD" w:rsidRPr="007C3BCD" w:rsidTr="0072711D">
        <w:tc>
          <w:tcPr>
            <w:tcW w:w="2689" w:type="dxa"/>
          </w:tcPr>
          <w:p w:rsidR="007C3BCD" w:rsidRPr="007C3BCD" w:rsidRDefault="007C3BCD" w:rsidP="0072711D">
            <w:pPr>
              <w:rPr>
                <w:rFonts w:cstheme="minorHAnsi"/>
                <w:sz w:val="28"/>
                <w:szCs w:val="28"/>
              </w:rPr>
            </w:pPr>
            <w:r w:rsidRPr="007C3BCD">
              <w:rPr>
                <w:rFonts w:cstheme="minorHAnsi"/>
                <w:sz w:val="28"/>
                <w:szCs w:val="28"/>
              </w:rPr>
              <w:t>OT</w:t>
            </w:r>
          </w:p>
        </w:tc>
        <w:tc>
          <w:tcPr>
            <w:tcW w:w="6661" w:type="dxa"/>
          </w:tcPr>
          <w:p w:rsidR="007C3BCD" w:rsidRPr="007C3BCD" w:rsidRDefault="007C3BCD" w:rsidP="0072711D">
            <w:pPr>
              <w:pStyle w:val="Default"/>
              <w:rPr>
                <w:rFonts w:asciiTheme="minorHAnsi" w:hAnsiTheme="minorHAnsi" w:cstheme="minorHAnsi"/>
                <w:sz w:val="28"/>
                <w:szCs w:val="28"/>
              </w:rPr>
            </w:pPr>
            <w:r w:rsidRPr="007C3BCD">
              <w:rPr>
                <w:rFonts w:asciiTheme="minorHAnsi" w:hAnsiTheme="minorHAnsi" w:cstheme="minorHAnsi"/>
                <w:sz w:val="28"/>
                <w:szCs w:val="28"/>
              </w:rPr>
              <w:t>Occupational Therapist</w:t>
            </w:r>
          </w:p>
        </w:tc>
      </w:tr>
      <w:tr w:rsidR="007C3BCD" w:rsidRPr="007C3BCD" w:rsidTr="0072711D">
        <w:tc>
          <w:tcPr>
            <w:tcW w:w="2689" w:type="dxa"/>
          </w:tcPr>
          <w:p w:rsidR="007C3BCD" w:rsidRPr="007C3BCD" w:rsidRDefault="007C3BCD" w:rsidP="0072711D">
            <w:pPr>
              <w:rPr>
                <w:rFonts w:cstheme="minorHAnsi"/>
                <w:sz w:val="28"/>
                <w:szCs w:val="28"/>
              </w:rPr>
            </w:pPr>
            <w:r w:rsidRPr="007C3BCD">
              <w:rPr>
                <w:rFonts w:cstheme="minorHAnsi"/>
                <w:sz w:val="28"/>
                <w:szCs w:val="28"/>
              </w:rPr>
              <w:t>PD</w:t>
            </w:r>
          </w:p>
        </w:tc>
        <w:tc>
          <w:tcPr>
            <w:tcW w:w="6661" w:type="dxa"/>
          </w:tcPr>
          <w:p w:rsidR="007C3BCD" w:rsidRPr="007C3BCD" w:rsidRDefault="007C3BCD" w:rsidP="0072711D">
            <w:pPr>
              <w:pStyle w:val="Default"/>
              <w:rPr>
                <w:rFonts w:asciiTheme="minorHAnsi" w:hAnsiTheme="minorHAnsi" w:cstheme="minorHAnsi"/>
                <w:sz w:val="28"/>
                <w:szCs w:val="28"/>
              </w:rPr>
            </w:pPr>
            <w:r w:rsidRPr="007C3BCD">
              <w:rPr>
                <w:rFonts w:asciiTheme="minorHAnsi" w:hAnsiTheme="minorHAnsi" w:cstheme="minorHAnsi"/>
                <w:sz w:val="28"/>
                <w:szCs w:val="28"/>
              </w:rPr>
              <w:t>Physical Disability/Difficulties</w:t>
            </w:r>
          </w:p>
        </w:tc>
      </w:tr>
      <w:tr w:rsidR="007C3BCD" w:rsidRPr="007C3BCD" w:rsidTr="0072711D">
        <w:tc>
          <w:tcPr>
            <w:tcW w:w="2689" w:type="dxa"/>
          </w:tcPr>
          <w:p w:rsidR="007C3BCD" w:rsidRPr="007C3BCD" w:rsidRDefault="007C3BCD" w:rsidP="0072711D">
            <w:pPr>
              <w:rPr>
                <w:rFonts w:cstheme="minorHAnsi"/>
                <w:sz w:val="28"/>
                <w:szCs w:val="28"/>
              </w:rPr>
            </w:pPr>
            <w:r w:rsidRPr="007C3BCD">
              <w:rPr>
                <w:rFonts w:cstheme="minorHAnsi"/>
                <w:sz w:val="28"/>
                <w:szCs w:val="28"/>
              </w:rPr>
              <w:t>PLP</w:t>
            </w:r>
          </w:p>
        </w:tc>
        <w:tc>
          <w:tcPr>
            <w:tcW w:w="6661" w:type="dxa"/>
          </w:tcPr>
          <w:p w:rsidR="007C3BCD" w:rsidRPr="007C3BCD" w:rsidRDefault="007C3BCD" w:rsidP="0072711D">
            <w:pPr>
              <w:pStyle w:val="Default"/>
              <w:rPr>
                <w:rFonts w:asciiTheme="minorHAnsi" w:hAnsiTheme="minorHAnsi" w:cstheme="minorHAnsi"/>
                <w:sz w:val="28"/>
                <w:szCs w:val="28"/>
              </w:rPr>
            </w:pPr>
            <w:r w:rsidRPr="007C3BCD">
              <w:rPr>
                <w:rFonts w:asciiTheme="minorHAnsi" w:hAnsiTheme="minorHAnsi" w:cstheme="minorHAnsi"/>
                <w:sz w:val="28"/>
                <w:szCs w:val="28"/>
              </w:rPr>
              <w:t xml:space="preserve">Personalised Learning Plan </w:t>
            </w:r>
          </w:p>
        </w:tc>
      </w:tr>
      <w:tr w:rsidR="007C3BCD" w:rsidRPr="007C3BCD" w:rsidTr="007C3BCD">
        <w:tc>
          <w:tcPr>
            <w:tcW w:w="2689" w:type="dxa"/>
          </w:tcPr>
          <w:p w:rsidR="007C3BCD" w:rsidRPr="007C3BCD" w:rsidRDefault="007C3BCD" w:rsidP="00C71801">
            <w:pPr>
              <w:rPr>
                <w:rFonts w:cstheme="minorHAnsi"/>
                <w:sz w:val="28"/>
                <w:szCs w:val="28"/>
              </w:rPr>
            </w:pPr>
            <w:r w:rsidRPr="007C3BCD">
              <w:rPr>
                <w:rFonts w:cstheme="minorHAnsi"/>
                <w:sz w:val="28"/>
                <w:szCs w:val="28"/>
              </w:rPr>
              <w:t>SaLT</w:t>
            </w:r>
          </w:p>
        </w:tc>
        <w:tc>
          <w:tcPr>
            <w:tcW w:w="6661" w:type="dxa"/>
          </w:tcPr>
          <w:p w:rsidR="007C3BCD" w:rsidRPr="007C3BCD" w:rsidRDefault="007C3BCD" w:rsidP="00C71801">
            <w:pPr>
              <w:pStyle w:val="Default"/>
              <w:rPr>
                <w:rFonts w:asciiTheme="minorHAnsi" w:hAnsiTheme="minorHAnsi" w:cstheme="minorHAnsi"/>
                <w:sz w:val="28"/>
                <w:szCs w:val="28"/>
              </w:rPr>
            </w:pPr>
            <w:r w:rsidRPr="007C3BCD">
              <w:rPr>
                <w:rFonts w:asciiTheme="minorHAnsi" w:hAnsiTheme="minorHAnsi" w:cstheme="minorHAnsi"/>
                <w:sz w:val="28"/>
                <w:szCs w:val="28"/>
              </w:rPr>
              <w:t>Speech and Language Therapy</w:t>
            </w:r>
          </w:p>
        </w:tc>
      </w:tr>
      <w:tr w:rsidR="00515F9E" w:rsidRPr="007C3BCD" w:rsidTr="007C3BCD">
        <w:tc>
          <w:tcPr>
            <w:tcW w:w="2689" w:type="dxa"/>
          </w:tcPr>
          <w:p w:rsidR="00515F9E" w:rsidRPr="007C3BCD" w:rsidRDefault="00515F9E" w:rsidP="00C71801">
            <w:pPr>
              <w:rPr>
                <w:rFonts w:cstheme="minorHAnsi"/>
                <w:sz w:val="28"/>
                <w:szCs w:val="28"/>
              </w:rPr>
            </w:pPr>
            <w:r>
              <w:rPr>
                <w:rFonts w:cstheme="minorHAnsi"/>
                <w:sz w:val="28"/>
                <w:szCs w:val="28"/>
              </w:rPr>
              <w:t>SEND</w:t>
            </w:r>
          </w:p>
        </w:tc>
        <w:tc>
          <w:tcPr>
            <w:tcW w:w="6661" w:type="dxa"/>
          </w:tcPr>
          <w:p w:rsidR="00515F9E" w:rsidRPr="007C3BCD" w:rsidRDefault="00515F9E" w:rsidP="00C71801">
            <w:pPr>
              <w:pStyle w:val="Default"/>
              <w:rPr>
                <w:rFonts w:asciiTheme="minorHAnsi" w:hAnsiTheme="minorHAnsi" w:cstheme="minorHAnsi"/>
                <w:sz w:val="28"/>
                <w:szCs w:val="28"/>
              </w:rPr>
            </w:pPr>
            <w:r w:rsidRPr="00515F9E">
              <w:rPr>
                <w:rFonts w:asciiTheme="minorHAnsi" w:hAnsiTheme="minorHAnsi" w:cstheme="minorHAnsi"/>
                <w:sz w:val="28"/>
                <w:szCs w:val="28"/>
              </w:rPr>
              <w:t>Special educational needs and disabilities</w:t>
            </w:r>
          </w:p>
        </w:tc>
      </w:tr>
      <w:tr w:rsidR="007C3BCD" w:rsidRPr="007C3BCD" w:rsidTr="007C3BCD">
        <w:tc>
          <w:tcPr>
            <w:tcW w:w="2689" w:type="dxa"/>
          </w:tcPr>
          <w:p w:rsidR="007C3BCD" w:rsidRPr="007C3BCD" w:rsidRDefault="007C3BCD" w:rsidP="00C71801">
            <w:pPr>
              <w:rPr>
                <w:rFonts w:cstheme="minorHAnsi"/>
                <w:sz w:val="28"/>
                <w:szCs w:val="28"/>
              </w:rPr>
            </w:pPr>
            <w:r w:rsidRPr="007C3BCD">
              <w:rPr>
                <w:rFonts w:cstheme="minorHAnsi"/>
                <w:sz w:val="28"/>
                <w:szCs w:val="28"/>
              </w:rPr>
              <w:t>SEMH</w:t>
            </w:r>
          </w:p>
        </w:tc>
        <w:tc>
          <w:tcPr>
            <w:tcW w:w="6661" w:type="dxa"/>
          </w:tcPr>
          <w:p w:rsidR="007C3BCD" w:rsidRPr="007C3BCD" w:rsidRDefault="007C3BCD" w:rsidP="00C71801">
            <w:pPr>
              <w:pStyle w:val="Default"/>
              <w:rPr>
                <w:rFonts w:asciiTheme="minorHAnsi" w:hAnsiTheme="minorHAnsi" w:cstheme="minorHAnsi"/>
                <w:sz w:val="28"/>
                <w:szCs w:val="28"/>
              </w:rPr>
            </w:pPr>
            <w:r w:rsidRPr="007C3BCD">
              <w:rPr>
                <w:rFonts w:asciiTheme="minorHAnsi" w:hAnsiTheme="minorHAnsi" w:cstheme="minorHAnsi"/>
                <w:sz w:val="28"/>
                <w:szCs w:val="28"/>
              </w:rPr>
              <w:t>Social, Emotional and Mental Health</w:t>
            </w:r>
          </w:p>
        </w:tc>
      </w:tr>
      <w:tr w:rsidR="007C3BCD" w:rsidRPr="007C3BCD" w:rsidTr="007C3BCD">
        <w:tc>
          <w:tcPr>
            <w:tcW w:w="2689" w:type="dxa"/>
          </w:tcPr>
          <w:p w:rsidR="007C3BCD" w:rsidRPr="007C3BCD" w:rsidRDefault="007C3BCD" w:rsidP="00C71801">
            <w:pPr>
              <w:rPr>
                <w:rFonts w:cstheme="minorHAnsi"/>
                <w:sz w:val="28"/>
                <w:szCs w:val="28"/>
              </w:rPr>
            </w:pPr>
            <w:r w:rsidRPr="007C3BCD">
              <w:rPr>
                <w:rFonts w:cstheme="minorHAnsi"/>
                <w:sz w:val="28"/>
                <w:szCs w:val="28"/>
              </w:rPr>
              <w:t>SEND</w:t>
            </w:r>
          </w:p>
        </w:tc>
        <w:tc>
          <w:tcPr>
            <w:tcW w:w="6661" w:type="dxa"/>
          </w:tcPr>
          <w:p w:rsidR="007C3BCD" w:rsidRPr="007C3BCD" w:rsidRDefault="007C3BCD" w:rsidP="00C71801">
            <w:pPr>
              <w:pStyle w:val="Default"/>
              <w:rPr>
                <w:rFonts w:asciiTheme="minorHAnsi" w:hAnsiTheme="minorHAnsi" w:cstheme="minorHAnsi"/>
                <w:sz w:val="28"/>
                <w:szCs w:val="28"/>
              </w:rPr>
            </w:pPr>
            <w:r w:rsidRPr="007C3BCD">
              <w:rPr>
                <w:rFonts w:asciiTheme="minorHAnsi" w:hAnsiTheme="minorHAnsi" w:cstheme="minorHAnsi"/>
                <w:sz w:val="28"/>
                <w:szCs w:val="28"/>
              </w:rPr>
              <w:t>Special Educational Needs and Disability</w:t>
            </w:r>
          </w:p>
        </w:tc>
      </w:tr>
      <w:tr w:rsidR="007C3BCD" w:rsidRPr="007C3BCD" w:rsidTr="007C3BCD">
        <w:tc>
          <w:tcPr>
            <w:tcW w:w="2689" w:type="dxa"/>
          </w:tcPr>
          <w:p w:rsidR="007C3BCD" w:rsidRPr="007C3BCD" w:rsidRDefault="007C3BCD" w:rsidP="00C71801">
            <w:pPr>
              <w:rPr>
                <w:rFonts w:cstheme="minorHAnsi"/>
                <w:sz w:val="28"/>
                <w:szCs w:val="28"/>
              </w:rPr>
            </w:pPr>
            <w:r w:rsidRPr="007C3BCD">
              <w:rPr>
                <w:rFonts w:cstheme="minorHAnsi"/>
                <w:sz w:val="28"/>
                <w:szCs w:val="28"/>
              </w:rPr>
              <w:t>SENCo</w:t>
            </w:r>
          </w:p>
        </w:tc>
        <w:tc>
          <w:tcPr>
            <w:tcW w:w="6661" w:type="dxa"/>
          </w:tcPr>
          <w:p w:rsidR="007C3BCD" w:rsidRPr="007C3BCD" w:rsidRDefault="007C3BCD" w:rsidP="00C71801">
            <w:pPr>
              <w:pStyle w:val="Default"/>
              <w:rPr>
                <w:rFonts w:asciiTheme="minorHAnsi" w:hAnsiTheme="minorHAnsi" w:cstheme="minorHAnsi"/>
                <w:sz w:val="28"/>
                <w:szCs w:val="28"/>
              </w:rPr>
            </w:pPr>
            <w:r w:rsidRPr="007C3BCD">
              <w:rPr>
                <w:rFonts w:asciiTheme="minorHAnsi" w:hAnsiTheme="minorHAnsi" w:cstheme="minorHAnsi"/>
                <w:sz w:val="28"/>
                <w:szCs w:val="28"/>
              </w:rPr>
              <w:t>Special Educational Needs Co-ordinator</w:t>
            </w:r>
          </w:p>
        </w:tc>
      </w:tr>
      <w:tr w:rsidR="007C3BCD" w:rsidRPr="007C3BCD" w:rsidTr="007C3BCD">
        <w:tc>
          <w:tcPr>
            <w:tcW w:w="2689" w:type="dxa"/>
          </w:tcPr>
          <w:p w:rsidR="007C3BCD" w:rsidRPr="007C3BCD" w:rsidRDefault="007C3BCD" w:rsidP="00C71801">
            <w:pPr>
              <w:rPr>
                <w:rFonts w:cstheme="minorHAnsi"/>
                <w:sz w:val="28"/>
                <w:szCs w:val="28"/>
              </w:rPr>
            </w:pPr>
            <w:r w:rsidRPr="007C3BCD">
              <w:rPr>
                <w:rFonts w:cstheme="minorHAnsi"/>
                <w:sz w:val="28"/>
                <w:szCs w:val="28"/>
              </w:rPr>
              <w:t>SLCN</w:t>
            </w:r>
          </w:p>
        </w:tc>
        <w:tc>
          <w:tcPr>
            <w:tcW w:w="6661" w:type="dxa"/>
          </w:tcPr>
          <w:p w:rsidR="007C3BCD" w:rsidRPr="007C3BCD" w:rsidRDefault="007C3BCD" w:rsidP="00C71801">
            <w:pPr>
              <w:pStyle w:val="Default"/>
              <w:rPr>
                <w:rFonts w:asciiTheme="minorHAnsi" w:hAnsiTheme="minorHAnsi" w:cstheme="minorHAnsi"/>
                <w:sz w:val="28"/>
                <w:szCs w:val="28"/>
              </w:rPr>
            </w:pPr>
            <w:r w:rsidRPr="007C3BCD">
              <w:rPr>
                <w:rFonts w:asciiTheme="minorHAnsi" w:hAnsiTheme="minorHAnsi" w:cstheme="minorHAnsi"/>
                <w:sz w:val="28"/>
                <w:szCs w:val="28"/>
              </w:rPr>
              <w:t>Speech, Language and Communication Need</w:t>
            </w:r>
          </w:p>
        </w:tc>
      </w:tr>
      <w:tr w:rsidR="007C3BCD" w:rsidRPr="007C3BCD" w:rsidTr="007C3BCD">
        <w:tc>
          <w:tcPr>
            <w:tcW w:w="2689" w:type="dxa"/>
          </w:tcPr>
          <w:p w:rsidR="007C3BCD" w:rsidRPr="007C3BCD" w:rsidRDefault="007C3BCD" w:rsidP="00C71801">
            <w:pPr>
              <w:rPr>
                <w:rFonts w:cstheme="minorHAnsi"/>
                <w:sz w:val="28"/>
                <w:szCs w:val="28"/>
              </w:rPr>
            </w:pPr>
            <w:r w:rsidRPr="007C3BCD">
              <w:rPr>
                <w:rFonts w:cstheme="minorHAnsi"/>
                <w:sz w:val="28"/>
                <w:szCs w:val="28"/>
              </w:rPr>
              <w:t>SpLD</w:t>
            </w:r>
          </w:p>
        </w:tc>
        <w:tc>
          <w:tcPr>
            <w:tcW w:w="6661" w:type="dxa"/>
          </w:tcPr>
          <w:p w:rsidR="007C3BCD" w:rsidRPr="007C3BCD" w:rsidRDefault="007C3BCD" w:rsidP="00C71801">
            <w:pPr>
              <w:pStyle w:val="Default"/>
              <w:rPr>
                <w:rFonts w:asciiTheme="minorHAnsi" w:hAnsiTheme="minorHAnsi" w:cstheme="minorHAnsi"/>
                <w:sz w:val="28"/>
                <w:szCs w:val="28"/>
              </w:rPr>
            </w:pPr>
            <w:r w:rsidRPr="007C3BCD">
              <w:rPr>
                <w:rFonts w:asciiTheme="minorHAnsi" w:hAnsiTheme="minorHAnsi" w:cstheme="minorHAnsi"/>
                <w:sz w:val="28"/>
                <w:szCs w:val="28"/>
              </w:rPr>
              <w:t>Specific Learning Difficult</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3978"/>
        <w:gridCol w:w="3978"/>
      </w:tblGrid>
      <w:tr w:rsidR="0072711D" w:rsidRPr="007C3BCD">
        <w:trPr>
          <w:trHeight w:val="172"/>
        </w:trPr>
        <w:tc>
          <w:tcPr>
            <w:tcW w:w="3978" w:type="dxa"/>
          </w:tcPr>
          <w:p w:rsidR="0072711D" w:rsidRPr="007C3BCD" w:rsidRDefault="0072711D">
            <w:pPr>
              <w:pStyle w:val="Default"/>
              <w:rPr>
                <w:rFonts w:asciiTheme="minorHAnsi" w:hAnsiTheme="minorHAnsi" w:cstheme="minorHAnsi"/>
                <w:sz w:val="28"/>
                <w:szCs w:val="28"/>
              </w:rPr>
            </w:pPr>
          </w:p>
        </w:tc>
        <w:tc>
          <w:tcPr>
            <w:tcW w:w="3978" w:type="dxa"/>
          </w:tcPr>
          <w:p w:rsidR="0072711D" w:rsidRPr="007C3BCD" w:rsidRDefault="0072711D">
            <w:pPr>
              <w:pStyle w:val="Default"/>
              <w:rPr>
                <w:rFonts w:asciiTheme="minorHAnsi" w:hAnsiTheme="minorHAnsi" w:cstheme="minorHAnsi"/>
                <w:sz w:val="28"/>
                <w:szCs w:val="28"/>
              </w:rPr>
            </w:pPr>
          </w:p>
        </w:tc>
      </w:tr>
    </w:tbl>
    <w:p w:rsidR="0072711D" w:rsidRPr="007C3BCD" w:rsidRDefault="0072711D" w:rsidP="0072711D">
      <w:pPr>
        <w:tabs>
          <w:tab w:val="left" w:pos="1905"/>
        </w:tabs>
        <w:rPr>
          <w:rFonts w:cstheme="minorHAnsi"/>
          <w:sz w:val="28"/>
          <w:szCs w:val="28"/>
        </w:rPr>
      </w:pPr>
    </w:p>
    <w:sectPr w:rsidR="0072711D" w:rsidRPr="007C3BCD" w:rsidSect="00EB4459">
      <w:footerReference w:type="default" r:id="rId11"/>
      <w:pgSz w:w="12240" w:h="15840"/>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152" w:rsidRDefault="00614152" w:rsidP="00A804E0">
      <w:pPr>
        <w:spacing w:after="0" w:line="240" w:lineRule="auto"/>
      </w:pPr>
      <w:r>
        <w:separator/>
      </w:r>
    </w:p>
  </w:endnote>
  <w:endnote w:type="continuationSeparator" w:id="0">
    <w:p w:rsidR="00614152" w:rsidRDefault="00614152" w:rsidP="00A8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40326"/>
      <w:docPartObj>
        <w:docPartGallery w:val="Page Numbers (Bottom of Page)"/>
        <w:docPartUnique/>
      </w:docPartObj>
    </w:sdtPr>
    <w:sdtEndPr>
      <w:rPr>
        <w:noProof/>
      </w:rPr>
    </w:sdtEndPr>
    <w:sdtContent>
      <w:p w:rsidR="00A804E0" w:rsidRDefault="00A804E0">
        <w:pPr>
          <w:pStyle w:val="Footer"/>
          <w:jc w:val="right"/>
        </w:pPr>
        <w:r>
          <w:fldChar w:fldCharType="begin"/>
        </w:r>
        <w:r>
          <w:instrText xml:space="preserve"> PAGE   \* MERGEFORMAT </w:instrText>
        </w:r>
        <w:r>
          <w:fldChar w:fldCharType="separate"/>
        </w:r>
        <w:r w:rsidR="00092E84">
          <w:rPr>
            <w:noProof/>
          </w:rPr>
          <w:t>6</w:t>
        </w:r>
        <w:r>
          <w:rPr>
            <w:noProof/>
          </w:rPr>
          <w:fldChar w:fldCharType="end"/>
        </w:r>
      </w:p>
    </w:sdtContent>
  </w:sdt>
  <w:p w:rsidR="00A804E0" w:rsidRDefault="00A80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152" w:rsidRDefault="00614152" w:rsidP="00A804E0">
      <w:pPr>
        <w:spacing w:after="0" w:line="240" w:lineRule="auto"/>
      </w:pPr>
      <w:r>
        <w:separator/>
      </w:r>
    </w:p>
  </w:footnote>
  <w:footnote w:type="continuationSeparator" w:id="0">
    <w:p w:rsidR="00614152" w:rsidRDefault="00614152" w:rsidP="00A804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7EF"/>
    <w:multiLevelType w:val="hybridMultilevel"/>
    <w:tmpl w:val="302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C3C"/>
    <w:multiLevelType w:val="hybridMultilevel"/>
    <w:tmpl w:val="C834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F40FE"/>
    <w:multiLevelType w:val="hybridMultilevel"/>
    <w:tmpl w:val="3960A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525A9"/>
    <w:multiLevelType w:val="hybridMultilevel"/>
    <w:tmpl w:val="FAE255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D25D9"/>
    <w:multiLevelType w:val="hybridMultilevel"/>
    <w:tmpl w:val="7B18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70B63"/>
    <w:multiLevelType w:val="hybridMultilevel"/>
    <w:tmpl w:val="FA82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F308B"/>
    <w:multiLevelType w:val="hybridMultilevel"/>
    <w:tmpl w:val="4A6224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84129"/>
    <w:multiLevelType w:val="hybridMultilevel"/>
    <w:tmpl w:val="EF065D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66259"/>
    <w:multiLevelType w:val="hybridMultilevel"/>
    <w:tmpl w:val="CC0A54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666FC"/>
    <w:multiLevelType w:val="hybridMultilevel"/>
    <w:tmpl w:val="AE160C3A"/>
    <w:lvl w:ilvl="0" w:tplc="4E1AC1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DE20A1"/>
    <w:multiLevelType w:val="hybridMultilevel"/>
    <w:tmpl w:val="E23C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D66D9"/>
    <w:multiLevelType w:val="hybridMultilevel"/>
    <w:tmpl w:val="CAF6F9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9A11C1"/>
    <w:multiLevelType w:val="hybridMultilevel"/>
    <w:tmpl w:val="ACA4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42BB8"/>
    <w:multiLevelType w:val="hybridMultilevel"/>
    <w:tmpl w:val="F0C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
  </w:num>
  <w:num w:numId="4">
    <w:abstractNumId w:val="13"/>
  </w:num>
  <w:num w:numId="5">
    <w:abstractNumId w:val="5"/>
  </w:num>
  <w:num w:numId="6">
    <w:abstractNumId w:val="0"/>
  </w:num>
  <w:num w:numId="7">
    <w:abstractNumId w:val="10"/>
  </w:num>
  <w:num w:numId="8">
    <w:abstractNumId w:val="1"/>
  </w:num>
  <w:num w:numId="9">
    <w:abstractNumId w:val="8"/>
  </w:num>
  <w:num w:numId="10">
    <w:abstractNumId w:val="7"/>
  </w:num>
  <w:num w:numId="11">
    <w:abstractNumId w:val="11"/>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29"/>
    <w:rsid w:val="00015E24"/>
    <w:rsid w:val="00065C44"/>
    <w:rsid w:val="00092E84"/>
    <w:rsid w:val="000E4A42"/>
    <w:rsid w:val="00172A79"/>
    <w:rsid w:val="00286717"/>
    <w:rsid w:val="002D0C90"/>
    <w:rsid w:val="003C1529"/>
    <w:rsid w:val="003D3A85"/>
    <w:rsid w:val="00444F08"/>
    <w:rsid w:val="004521B9"/>
    <w:rsid w:val="00515F9E"/>
    <w:rsid w:val="00614152"/>
    <w:rsid w:val="006B2AD7"/>
    <w:rsid w:val="006D3417"/>
    <w:rsid w:val="0072711D"/>
    <w:rsid w:val="007C3BCD"/>
    <w:rsid w:val="00A0368F"/>
    <w:rsid w:val="00A804E0"/>
    <w:rsid w:val="00A8723A"/>
    <w:rsid w:val="00AB227E"/>
    <w:rsid w:val="00C11B03"/>
    <w:rsid w:val="00C1635C"/>
    <w:rsid w:val="00C66A49"/>
    <w:rsid w:val="00DA1BDD"/>
    <w:rsid w:val="00DB14D1"/>
    <w:rsid w:val="00EB4459"/>
    <w:rsid w:val="00F5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42DA"/>
  <w15:chartTrackingRefBased/>
  <w15:docId w15:val="{B31DEA0F-3C09-432E-8289-806036EA3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1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529"/>
    <w:pPr>
      <w:autoSpaceDE w:val="0"/>
      <w:autoSpaceDN w:val="0"/>
      <w:adjustRightInd w:val="0"/>
      <w:spacing w:after="0" w:line="240" w:lineRule="auto"/>
    </w:pPr>
    <w:rPr>
      <w:rFonts w:ascii="SassoonPrimaryInfant" w:hAnsi="SassoonPrimaryInfant" w:cs="SassoonPrimaryInfant"/>
      <w:color w:val="000000"/>
      <w:sz w:val="24"/>
      <w:szCs w:val="24"/>
    </w:rPr>
  </w:style>
  <w:style w:type="paragraph" w:styleId="ListParagraph">
    <w:name w:val="List Paragraph"/>
    <w:basedOn w:val="Normal"/>
    <w:uiPriority w:val="34"/>
    <w:qFormat/>
    <w:rsid w:val="003C1529"/>
    <w:pPr>
      <w:ind w:left="720"/>
      <w:contextualSpacing/>
    </w:pPr>
  </w:style>
  <w:style w:type="character" w:styleId="Hyperlink">
    <w:name w:val="Hyperlink"/>
    <w:basedOn w:val="DefaultParagraphFont"/>
    <w:uiPriority w:val="99"/>
    <w:unhideWhenUsed/>
    <w:rsid w:val="0072711D"/>
    <w:rPr>
      <w:color w:val="0563C1" w:themeColor="hyperlink"/>
      <w:u w:val="single"/>
    </w:rPr>
  </w:style>
  <w:style w:type="table" w:styleId="TableGrid">
    <w:name w:val="Table Grid"/>
    <w:basedOn w:val="TableNormal"/>
    <w:uiPriority w:val="39"/>
    <w:rsid w:val="0072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E0"/>
    <w:rPr>
      <w:lang w:val="en-GB"/>
    </w:rPr>
  </w:style>
  <w:style w:type="paragraph" w:styleId="Footer">
    <w:name w:val="footer"/>
    <w:basedOn w:val="Normal"/>
    <w:link w:val="FooterChar"/>
    <w:uiPriority w:val="99"/>
    <w:unhideWhenUsed/>
    <w:rsid w:val="00A80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E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bbutt@alvastoni.derby.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rby.gov.uk/sendlocaloffer" TargetMode="External"/><Relationship Id="rId4" Type="http://schemas.openxmlformats.org/officeDocument/2006/relationships/webSettings" Target="webSettings.xml"/><Relationship Id="rId9" Type="http://schemas.openxmlformats.org/officeDocument/2006/relationships/hyperlink" Target="mailto:tdarby@alvastoni.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3271</Words>
  <Characters>18649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Mabbutt</dc:creator>
  <cp:keywords/>
  <dc:description/>
  <cp:lastModifiedBy>Chris Mabbutt</cp:lastModifiedBy>
  <cp:revision>2</cp:revision>
  <dcterms:created xsi:type="dcterms:W3CDTF">2023-01-09T16:58:00Z</dcterms:created>
  <dcterms:modified xsi:type="dcterms:W3CDTF">2023-01-09T16:58:00Z</dcterms:modified>
</cp:coreProperties>
</file>